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EF" w:rsidRPr="004F7BC0" w:rsidRDefault="00AA5DEF">
      <w:pPr>
        <w:pStyle w:val="a3"/>
        <w:spacing w:before="6"/>
        <w:ind w:left="0" w:firstLine="0"/>
        <w:rPr>
          <w:rFonts w:ascii="Calibri" w:eastAsia="微軟正黑體" w:hAnsi="Calibri" w:cs="Calibri"/>
        </w:rPr>
      </w:pPr>
    </w:p>
    <w:p w:rsidR="00AA5DEF" w:rsidRPr="004F7BC0" w:rsidRDefault="00A70D52">
      <w:pPr>
        <w:pStyle w:val="a4"/>
        <w:rPr>
          <w:rFonts w:ascii="Calibri" w:eastAsia="微軟正黑體" w:hAnsi="Calibri" w:cs="Calibri"/>
          <w:sz w:val="24"/>
          <w:szCs w:val="21"/>
        </w:rPr>
      </w:pPr>
      <w:r w:rsidRPr="004F7BC0">
        <w:rPr>
          <w:rFonts w:ascii="Calibri" w:eastAsia="微軟正黑體" w:hAnsi="Calibri" w:cs="Calibri"/>
          <w:sz w:val="24"/>
          <w:szCs w:val="21"/>
        </w:rPr>
        <w:t>第</w:t>
      </w:r>
      <w:r w:rsidRPr="004F7BC0">
        <w:rPr>
          <w:rFonts w:ascii="Calibri" w:eastAsia="微軟正黑體" w:hAnsi="Calibri" w:cs="Calibri"/>
          <w:sz w:val="24"/>
          <w:szCs w:val="21"/>
        </w:rPr>
        <w:t xml:space="preserve"> 12</w:t>
      </w:r>
      <w:r w:rsidR="004F7BC0" w:rsidRPr="004F7BC0">
        <w:rPr>
          <w:rFonts w:ascii="Calibri" w:eastAsia="微軟正黑體" w:hAnsi="Calibri" w:cs="Calibri"/>
          <w:sz w:val="24"/>
          <w:szCs w:val="21"/>
          <w:lang w:eastAsia="zh-TW"/>
        </w:rPr>
        <w:t>8</w:t>
      </w:r>
      <w:r w:rsidRPr="004F7BC0">
        <w:rPr>
          <w:rFonts w:ascii="Calibri" w:eastAsia="微軟正黑體" w:hAnsi="Calibri" w:cs="Calibri"/>
          <w:sz w:val="24"/>
          <w:szCs w:val="21"/>
        </w:rPr>
        <w:t xml:space="preserve"> </w:t>
      </w:r>
      <w:r w:rsidRPr="004F7BC0">
        <w:rPr>
          <w:rFonts w:ascii="Calibri" w:eastAsia="微軟正黑體" w:hAnsi="Calibri" w:cs="Calibri"/>
          <w:sz w:val="24"/>
          <w:szCs w:val="21"/>
        </w:rPr>
        <w:t>届中国进出口商品交易会进口展区参展条款</w:t>
      </w:r>
      <w:r w:rsidRPr="004F7BC0">
        <w:rPr>
          <w:rFonts w:ascii="Calibri" w:eastAsia="微軟正黑體" w:hAnsi="Calibri" w:cs="Calibri"/>
          <w:sz w:val="24"/>
          <w:szCs w:val="21"/>
        </w:rPr>
        <w:t xml:space="preserve"> </w:t>
      </w:r>
    </w:p>
    <w:p w:rsidR="00AA5DEF" w:rsidRPr="008B5969" w:rsidRDefault="00A70D52">
      <w:pPr>
        <w:pStyle w:val="a3"/>
        <w:spacing w:line="356" w:lineRule="exact"/>
        <w:ind w:left="534" w:firstLine="0"/>
        <w:rPr>
          <w:rFonts w:ascii="Calibri" w:eastAsia="微軟正黑體" w:hAnsi="Calibri" w:cs="Calibri"/>
          <w:b/>
        </w:rPr>
      </w:pPr>
      <w:r w:rsidRPr="008B5969">
        <w:rPr>
          <w:rFonts w:ascii="Calibri" w:eastAsia="微軟正黑體" w:hAnsi="Calibri" w:cs="Calibri"/>
          <w:b/>
        </w:rPr>
        <w:t xml:space="preserve"> </w:t>
      </w:r>
    </w:p>
    <w:p w:rsidR="00AA5DEF" w:rsidRPr="008B5969" w:rsidRDefault="00A70D52" w:rsidP="008B5969">
      <w:pPr>
        <w:pStyle w:val="a3"/>
        <w:spacing w:line="320" w:lineRule="exact"/>
        <w:ind w:left="534" w:firstLine="0"/>
        <w:rPr>
          <w:rFonts w:ascii="Calibri" w:eastAsia="微軟正黑體" w:hAnsi="Calibri" w:cs="Calibri"/>
          <w:b/>
        </w:rPr>
      </w:pPr>
      <w:r w:rsidRPr="008B5969">
        <w:rPr>
          <w:rFonts w:ascii="Calibri" w:eastAsia="微軟正黑體" w:hAnsi="Calibri" w:cs="Calibri"/>
          <w:b/>
        </w:rPr>
        <w:t>1</w:t>
      </w:r>
      <w:r w:rsidRPr="008B5969">
        <w:rPr>
          <w:rFonts w:ascii="Calibri" w:eastAsia="微軟正黑體" w:hAnsi="Calibri" w:cs="Calibri"/>
          <w:b/>
        </w:rPr>
        <w:t>、定义</w:t>
      </w:r>
      <w:r w:rsidRPr="008B5969">
        <w:rPr>
          <w:rFonts w:ascii="Calibri" w:eastAsia="微軟正黑體" w:hAnsi="Calibri" w:cs="Calibri"/>
          <w:b/>
        </w:rPr>
        <w:t xml:space="preserve"> </w:t>
      </w:r>
    </w:p>
    <w:p w:rsidR="00AA5DEF" w:rsidRPr="004F7BC0" w:rsidRDefault="00A70D52" w:rsidP="00812708">
      <w:pPr>
        <w:pStyle w:val="a5"/>
        <w:numPr>
          <w:ilvl w:val="1"/>
          <w:numId w:val="14"/>
        </w:numPr>
        <w:tabs>
          <w:tab w:val="left" w:pos="850"/>
        </w:tabs>
        <w:spacing w:before="0" w:line="320" w:lineRule="exact"/>
        <w:ind w:right="0" w:hanging="319"/>
        <w:rPr>
          <w:rFonts w:ascii="Calibri" w:eastAsia="微軟正黑體" w:hAnsi="Calibri" w:cs="Calibri"/>
          <w:sz w:val="21"/>
          <w:szCs w:val="21"/>
        </w:rPr>
      </w:pPr>
      <w:r w:rsidRPr="004F7BC0">
        <w:rPr>
          <w:rFonts w:ascii="Calibri" w:eastAsia="微軟正黑體" w:hAnsi="Calibri" w:cs="Calibri"/>
          <w:spacing w:val="-4"/>
          <w:sz w:val="21"/>
          <w:szCs w:val="21"/>
        </w:rPr>
        <w:t>除本条款特别注明外，下述词语定义如下：</w:t>
      </w:r>
      <w:r w:rsidRPr="004F7BC0">
        <w:rPr>
          <w:rFonts w:ascii="Calibri" w:eastAsia="微軟正黑體" w:hAnsi="Calibri" w:cs="Calibri"/>
          <w:sz w:val="21"/>
          <w:szCs w:val="21"/>
        </w:rPr>
        <w:t xml:space="preserve"> </w:t>
      </w:r>
    </w:p>
    <w:p w:rsidR="004F7BC0" w:rsidRDefault="00A70D52" w:rsidP="00812708">
      <w:pPr>
        <w:pStyle w:val="a3"/>
        <w:spacing w:line="320" w:lineRule="exact"/>
        <w:ind w:left="851" w:firstLine="0"/>
        <w:rPr>
          <w:rFonts w:ascii="Calibri" w:eastAsia="微軟正黑體" w:hAnsi="Calibri" w:cs="Calibri"/>
          <w:spacing w:val="-10"/>
          <w:w w:val="105"/>
          <w:lang w:eastAsia="zh-TW"/>
        </w:rPr>
      </w:pPr>
      <w:r w:rsidRPr="004F7BC0">
        <w:rPr>
          <w:rFonts w:ascii="Calibri" w:eastAsia="微軟正黑體" w:hAnsi="Calibri" w:cs="Calibri"/>
          <w:spacing w:val="-11"/>
          <w:w w:val="105"/>
        </w:rPr>
        <w:t>“</w:t>
      </w:r>
      <w:r w:rsidRPr="004F7BC0">
        <w:rPr>
          <w:rFonts w:ascii="Calibri" w:eastAsia="微軟正黑體" w:hAnsi="Calibri" w:cs="Calibri"/>
          <w:spacing w:val="-11"/>
          <w:w w:val="105"/>
        </w:rPr>
        <w:t>展览会</w:t>
      </w:r>
      <w:r w:rsidRPr="004F7BC0">
        <w:rPr>
          <w:rFonts w:ascii="Calibri" w:eastAsia="微軟正黑體" w:hAnsi="Calibri" w:cs="Calibri"/>
          <w:spacing w:val="-11"/>
          <w:w w:val="105"/>
        </w:rPr>
        <w:t>”</w:t>
      </w:r>
      <w:r w:rsidRPr="004F7BC0">
        <w:rPr>
          <w:rFonts w:ascii="Calibri" w:eastAsia="微軟正黑體" w:hAnsi="Calibri" w:cs="Calibri"/>
          <w:spacing w:val="-11"/>
          <w:w w:val="105"/>
        </w:rPr>
        <w:t>指第</w:t>
      </w:r>
      <w:r w:rsidRPr="004F7BC0">
        <w:rPr>
          <w:rFonts w:ascii="Calibri" w:eastAsia="微軟正黑體" w:hAnsi="Calibri" w:cs="Calibri"/>
          <w:spacing w:val="-11"/>
          <w:w w:val="105"/>
        </w:rPr>
        <w:t xml:space="preserve"> </w:t>
      </w:r>
      <w:r w:rsidRPr="004F7BC0">
        <w:rPr>
          <w:rFonts w:ascii="Calibri" w:eastAsia="微軟正黑體" w:hAnsi="Calibri" w:cs="Calibri"/>
          <w:w w:val="105"/>
        </w:rPr>
        <w:t>12</w:t>
      </w:r>
      <w:r w:rsidR="004F7BC0" w:rsidRPr="004F7BC0">
        <w:rPr>
          <w:rFonts w:ascii="Calibri" w:eastAsia="微軟正黑體" w:hAnsi="Calibri" w:cs="Calibri"/>
          <w:w w:val="105"/>
          <w:lang w:eastAsia="zh-TW"/>
        </w:rPr>
        <w:t>8</w:t>
      </w:r>
      <w:r w:rsidRPr="004F7BC0">
        <w:rPr>
          <w:rFonts w:ascii="Calibri" w:eastAsia="微軟正黑體" w:hAnsi="Calibri" w:cs="Calibri"/>
          <w:spacing w:val="-10"/>
          <w:w w:val="105"/>
        </w:rPr>
        <w:t>届中国进出口商品交易会</w:t>
      </w:r>
      <w:r w:rsidRPr="004F7BC0">
        <w:rPr>
          <w:rFonts w:ascii="Calibri" w:eastAsia="微軟正黑體" w:hAnsi="Calibri" w:cs="Calibri"/>
          <w:spacing w:val="-10"/>
          <w:w w:val="105"/>
        </w:rPr>
        <w:t>(</w:t>
      </w:r>
      <w:r w:rsidRPr="004F7BC0">
        <w:rPr>
          <w:rFonts w:ascii="Calibri" w:eastAsia="微軟正黑體" w:hAnsi="Calibri" w:cs="Calibri"/>
          <w:spacing w:val="-10"/>
          <w:w w:val="105"/>
        </w:rPr>
        <w:t>广交会</w:t>
      </w:r>
      <w:r w:rsidRPr="004F7BC0">
        <w:rPr>
          <w:rFonts w:ascii="Calibri" w:eastAsia="微軟正黑體" w:hAnsi="Calibri" w:cs="Calibri"/>
          <w:spacing w:val="-10"/>
          <w:w w:val="105"/>
        </w:rPr>
        <w:t>)</w:t>
      </w:r>
      <w:r w:rsidRPr="004F7BC0">
        <w:rPr>
          <w:rFonts w:ascii="Calibri" w:eastAsia="微軟正黑體" w:hAnsi="Calibri" w:cs="Calibri"/>
          <w:spacing w:val="-10"/>
          <w:w w:val="105"/>
        </w:rPr>
        <w:t>进口展区。</w:t>
      </w:r>
    </w:p>
    <w:p w:rsidR="00AA5DEF" w:rsidRPr="004F7BC0" w:rsidRDefault="00AE2147" w:rsidP="00812708">
      <w:pPr>
        <w:pStyle w:val="a3"/>
        <w:spacing w:line="320" w:lineRule="exact"/>
        <w:ind w:left="851" w:firstLine="0"/>
        <w:rPr>
          <w:rFonts w:ascii="Calibri" w:eastAsia="微軟正黑體" w:hAnsi="Calibri" w:cs="Calibri"/>
        </w:rPr>
      </w:pPr>
      <w:r w:rsidRPr="004F7BC0">
        <w:rPr>
          <w:rFonts w:ascii="Calibri" w:eastAsia="微軟正黑體" w:hAnsi="Calibri" w:cs="Calibri"/>
          <w:spacing w:val="-11"/>
          <w:w w:val="105"/>
        </w:rPr>
        <w:t>“</w:t>
      </w:r>
      <w:r w:rsidR="00A70D52" w:rsidRPr="004F7BC0">
        <w:rPr>
          <w:rFonts w:ascii="Calibri" w:eastAsia="微軟正黑體" w:hAnsi="Calibri" w:cs="Calibri"/>
          <w:spacing w:val="-3"/>
          <w:w w:val="110"/>
        </w:rPr>
        <w:t>组展单位</w:t>
      </w:r>
      <w:r w:rsidRPr="004F7BC0">
        <w:rPr>
          <w:rFonts w:ascii="Calibri" w:eastAsia="微軟正黑體" w:hAnsi="Calibri" w:cs="Calibri"/>
          <w:spacing w:val="-11"/>
          <w:w w:val="105"/>
        </w:rPr>
        <w:t>”</w:t>
      </w:r>
      <w:r w:rsidR="00A70D52" w:rsidRPr="004F7BC0">
        <w:rPr>
          <w:rFonts w:ascii="Calibri" w:eastAsia="微軟正黑體" w:hAnsi="Calibri" w:cs="Calibri"/>
          <w:spacing w:val="-3"/>
          <w:w w:val="110"/>
        </w:rPr>
        <w:t>指中国对外贸易中心。</w:t>
      </w:r>
      <w:r w:rsidR="00A70D52" w:rsidRPr="004F7BC0">
        <w:rPr>
          <w:rFonts w:ascii="Calibri" w:eastAsia="微軟正黑體" w:hAnsi="Calibri" w:cs="Calibri"/>
          <w:w w:val="110"/>
        </w:rPr>
        <w:t xml:space="preserve"> </w:t>
      </w:r>
    </w:p>
    <w:p w:rsidR="00AE2147" w:rsidRDefault="00A70D52" w:rsidP="00812708">
      <w:pPr>
        <w:pStyle w:val="a3"/>
        <w:spacing w:line="320" w:lineRule="exact"/>
        <w:ind w:left="851" w:firstLine="0"/>
        <w:rPr>
          <w:rFonts w:ascii="Calibri" w:eastAsia="微軟正黑體" w:hAnsi="Calibri" w:cs="Calibri"/>
          <w:spacing w:val="-5"/>
          <w:lang w:eastAsia="zh-TW"/>
        </w:rPr>
      </w:pPr>
      <w:r w:rsidRPr="004F7BC0">
        <w:rPr>
          <w:rFonts w:ascii="Calibri" w:eastAsia="微軟正黑體" w:hAnsi="Calibri" w:cs="Calibri"/>
        </w:rPr>
        <w:t xml:space="preserve"> </w:t>
      </w:r>
      <w:r w:rsidRPr="004F7BC0">
        <w:rPr>
          <w:rFonts w:ascii="Calibri" w:eastAsia="微軟正黑體" w:hAnsi="Calibri" w:cs="Calibri"/>
          <w:spacing w:val="-5"/>
        </w:rPr>
        <w:t>“</w:t>
      </w:r>
      <w:r w:rsidRPr="004F7BC0">
        <w:rPr>
          <w:rFonts w:ascii="Calibri" w:eastAsia="微軟正黑體" w:hAnsi="Calibri" w:cs="Calibri"/>
          <w:spacing w:val="-5"/>
        </w:rPr>
        <w:t>参展商</w:t>
      </w:r>
      <w:r w:rsidRPr="004F7BC0">
        <w:rPr>
          <w:rFonts w:ascii="Calibri" w:eastAsia="微軟正黑體" w:hAnsi="Calibri" w:cs="Calibri"/>
          <w:spacing w:val="-5"/>
        </w:rPr>
        <w:t>”</w:t>
      </w:r>
      <w:r w:rsidRPr="004F7BC0">
        <w:rPr>
          <w:rFonts w:ascii="Calibri" w:eastAsia="微軟正黑體" w:hAnsi="Calibri" w:cs="Calibri"/>
          <w:spacing w:val="-5"/>
        </w:rPr>
        <w:t>指提交组展单位提供的参展申请表并获组展单位确认在展览会展出的公司法人。</w:t>
      </w:r>
      <w:r w:rsidRPr="004F7BC0">
        <w:rPr>
          <w:rFonts w:ascii="Calibri" w:eastAsia="微軟正黑體" w:hAnsi="Calibri" w:cs="Calibri"/>
          <w:spacing w:val="-5"/>
        </w:rPr>
        <w:t xml:space="preserve"> </w:t>
      </w:r>
    </w:p>
    <w:p w:rsidR="00AA5DEF" w:rsidRPr="004F7BC0" w:rsidRDefault="00AE2147" w:rsidP="00812708">
      <w:pPr>
        <w:pStyle w:val="a3"/>
        <w:spacing w:line="320" w:lineRule="exact"/>
        <w:ind w:left="851" w:firstLine="0"/>
        <w:rPr>
          <w:rFonts w:ascii="Calibri" w:eastAsia="微軟正黑體" w:hAnsi="Calibri" w:cs="Calibri"/>
        </w:rPr>
      </w:pPr>
      <w:r w:rsidRPr="004F7BC0">
        <w:rPr>
          <w:rFonts w:ascii="Calibri" w:eastAsia="微軟正黑體" w:hAnsi="Calibri" w:cs="Calibri"/>
          <w:spacing w:val="-5"/>
        </w:rPr>
        <w:t>“</w:t>
      </w:r>
      <w:r w:rsidR="00A70D52" w:rsidRPr="004F7BC0">
        <w:rPr>
          <w:rFonts w:ascii="Calibri" w:eastAsia="微軟正黑體" w:hAnsi="Calibri" w:cs="Calibri"/>
          <w:spacing w:val="-3"/>
          <w:w w:val="105"/>
        </w:rPr>
        <w:t>展览场地</w:t>
      </w:r>
      <w:r w:rsidRPr="004F7BC0">
        <w:rPr>
          <w:rFonts w:ascii="Calibri" w:eastAsia="微軟正黑體" w:hAnsi="Calibri" w:cs="Calibri"/>
          <w:spacing w:val="-11"/>
          <w:w w:val="105"/>
        </w:rPr>
        <w:t>”</w:t>
      </w:r>
      <w:r w:rsidR="00A70D52" w:rsidRPr="004F7BC0">
        <w:rPr>
          <w:rFonts w:ascii="Calibri" w:eastAsia="微軟正黑體" w:hAnsi="Calibri" w:cs="Calibri"/>
          <w:spacing w:val="-15"/>
          <w:w w:val="105"/>
        </w:rPr>
        <w:t>指举办第</w:t>
      </w:r>
      <w:r w:rsidR="00A70D52" w:rsidRPr="004F7BC0">
        <w:rPr>
          <w:rFonts w:ascii="Calibri" w:eastAsia="微軟正黑體" w:hAnsi="Calibri" w:cs="Calibri"/>
          <w:spacing w:val="-15"/>
          <w:w w:val="105"/>
        </w:rPr>
        <w:t xml:space="preserve"> </w:t>
      </w:r>
      <w:r w:rsidR="00A70D52" w:rsidRPr="004F7BC0">
        <w:rPr>
          <w:rFonts w:ascii="Calibri" w:eastAsia="微軟正黑體" w:hAnsi="Calibri" w:cs="Calibri"/>
          <w:w w:val="105"/>
        </w:rPr>
        <w:t>12</w:t>
      </w:r>
      <w:r w:rsidR="004F7BC0" w:rsidRPr="004F7BC0">
        <w:rPr>
          <w:rFonts w:ascii="Calibri" w:eastAsia="微軟正黑體" w:hAnsi="Calibri" w:cs="Calibri"/>
          <w:w w:val="105"/>
          <w:lang w:eastAsia="zh-TW"/>
        </w:rPr>
        <w:t>8</w:t>
      </w:r>
      <w:r w:rsidR="00A70D52" w:rsidRPr="004F7BC0">
        <w:rPr>
          <w:rFonts w:ascii="Calibri" w:eastAsia="微軟正黑體" w:hAnsi="Calibri" w:cs="Calibri"/>
          <w:spacing w:val="-10"/>
          <w:w w:val="105"/>
        </w:rPr>
        <w:t>届中国进出口商品交易会的场地。</w:t>
      </w:r>
      <w:r w:rsidR="00A70D52" w:rsidRPr="004F7BC0">
        <w:rPr>
          <w:rFonts w:ascii="Calibri" w:eastAsia="微軟正黑體" w:hAnsi="Calibri" w:cs="Calibri"/>
          <w:w w:val="105"/>
        </w:rPr>
        <w:t xml:space="preserve"> </w:t>
      </w:r>
    </w:p>
    <w:p w:rsidR="00AA5DEF" w:rsidRPr="004F7BC0" w:rsidRDefault="00AE2147" w:rsidP="00812708">
      <w:pPr>
        <w:pStyle w:val="a3"/>
        <w:spacing w:line="320" w:lineRule="exact"/>
        <w:ind w:left="851" w:firstLine="0"/>
        <w:jc w:val="both"/>
        <w:rPr>
          <w:rFonts w:ascii="Calibri" w:eastAsia="微軟正黑體" w:hAnsi="Calibri" w:cs="Calibri"/>
        </w:rPr>
      </w:pPr>
      <w:r w:rsidRPr="004F7BC0">
        <w:rPr>
          <w:rFonts w:ascii="Calibri" w:eastAsia="微軟正黑體" w:hAnsi="Calibri" w:cs="Calibri"/>
          <w:spacing w:val="-5"/>
        </w:rPr>
        <w:t>“</w:t>
      </w:r>
      <w:r w:rsidR="00A70D52" w:rsidRPr="004F7BC0">
        <w:rPr>
          <w:rFonts w:ascii="Calibri" w:eastAsia="微軟正黑體" w:hAnsi="Calibri" w:cs="Calibri"/>
          <w:spacing w:val="-3"/>
        </w:rPr>
        <w:t>不可抗力</w:t>
      </w:r>
      <w:r w:rsidRPr="004F7BC0">
        <w:rPr>
          <w:rFonts w:ascii="Calibri" w:eastAsia="微軟正黑體" w:hAnsi="Calibri" w:cs="Calibri"/>
          <w:spacing w:val="-11"/>
          <w:w w:val="105"/>
        </w:rPr>
        <w:t>”</w:t>
      </w:r>
      <w:r w:rsidR="00A70D52" w:rsidRPr="004F7BC0">
        <w:rPr>
          <w:rFonts w:ascii="Calibri" w:eastAsia="微軟正黑體" w:hAnsi="Calibri" w:cs="Calibri"/>
          <w:spacing w:val="-11"/>
        </w:rPr>
        <w:t>指地震、台风、水灾、战争、社会骚乱、罢工、示威游行、恐怖活动或威胁、进口限制、政府</w:t>
      </w:r>
      <w:r w:rsidR="00A70D52" w:rsidRPr="004F7BC0">
        <w:rPr>
          <w:rFonts w:ascii="Calibri" w:eastAsia="微軟正黑體" w:hAnsi="Calibri" w:cs="Calibri"/>
          <w:spacing w:val="-10"/>
        </w:rPr>
        <w:t>干预及其他非组展单位所能控制的、不可预见并对其发生和后果不能防止或避免的、致使直接影响本条款约定之</w:t>
      </w:r>
      <w:r w:rsidR="00A70D52" w:rsidRPr="004F7BC0">
        <w:rPr>
          <w:rFonts w:ascii="Calibri" w:eastAsia="微軟正黑體" w:hAnsi="Calibri" w:cs="Calibri"/>
          <w:spacing w:val="-5"/>
        </w:rPr>
        <w:t>展览会不能如期举办的所有事件。</w:t>
      </w:r>
      <w:r w:rsidR="00A70D52" w:rsidRPr="004F7BC0">
        <w:rPr>
          <w:rFonts w:ascii="Calibri" w:eastAsia="微軟正黑體" w:hAnsi="Calibri" w:cs="Calibri"/>
        </w:rPr>
        <w:t xml:space="preserve"> </w:t>
      </w:r>
    </w:p>
    <w:p w:rsidR="00AA5DEF" w:rsidRPr="004F7BC0" w:rsidRDefault="00A70D52" w:rsidP="00812708">
      <w:pPr>
        <w:pStyle w:val="a5"/>
        <w:numPr>
          <w:ilvl w:val="1"/>
          <w:numId w:val="14"/>
        </w:numPr>
        <w:tabs>
          <w:tab w:val="left" w:pos="902"/>
        </w:tabs>
        <w:spacing w:before="0" w:line="320" w:lineRule="exact"/>
        <w:ind w:left="901" w:right="0" w:hanging="371"/>
        <w:rPr>
          <w:rFonts w:ascii="Calibri" w:eastAsia="微軟正黑體" w:hAnsi="Calibri" w:cs="Calibri"/>
          <w:sz w:val="21"/>
          <w:szCs w:val="21"/>
        </w:rPr>
      </w:pPr>
      <w:r w:rsidRPr="004F7BC0">
        <w:rPr>
          <w:rFonts w:ascii="Calibri" w:eastAsia="微軟正黑體" w:hAnsi="Calibri" w:cs="Calibri"/>
          <w:spacing w:val="-4"/>
          <w:sz w:val="21"/>
          <w:szCs w:val="21"/>
        </w:rPr>
        <w:t>本条款有关时间的描述</w:t>
      </w:r>
      <w:r w:rsidRPr="004F7BC0">
        <w:rPr>
          <w:rFonts w:ascii="Calibri" w:eastAsia="微軟正黑體" w:hAnsi="Calibri" w:cs="Calibri"/>
          <w:sz w:val="21"/>
          <w:szCs w:val="21"/>
        </w:rPr>
        <w:t>（</w:t>
      </w:r>
      <w:r w:rsidRPr="004F7BC0">
        <w:rPr>
          <w:rFonts w:ascii="Calibri" w:eastAsia="微軟正黑體" w:hAnsi="Calibri" w:cs="Calibri"/>
          <w:spacing w:val="-3"/>
          <w:sz w:val="21"/>
          <w:szCs w:val="21"/>
        </w:rPr>
        <w:t>如日期、工作日、天数等</w:t>
      </w:r>
      <w:r w:rsidRPr="004F7BC0">
        <w:rPr>
          <w:rFonts w:ascii="Calibri" w:eastAsia="微軟正黑體" w:hAnsi="Calibri" w:cs="Calibri"/>
          <w:spacing w:val="-5"/>
          <w:sz w:val="21"/>
          <w:szCs w:val="21"/>
        </w:rPr>
        <w:t>）</w:t>
      </w:r>
      <w:r w:rsidRPr="004F7BC0">
        <w:rPr>
          <w:rFonts w:ascii="Calibri" w:eastAsia="微軟正黑體" w:hAnsi="Calibri" w:cs="Calibri"/>
          <w:spacing w:val="-3"/>
          <w:sz w:val="21"/>
          <w:szCs w:val="21"/>
        </w:rPr>
        <w:t>均以中国大陆时间为标准。</w:t>
      </w:r>
      <w:r w:rsidRPr="004F7BC0">
        <w:rPr>
          <w:rFonts w:ascii="Calibri" w:eastAsia="微軟正黑體" w:hAnsi="Calibri" w:cs="Calibri"/>
          <w:sz w:val="21"/>
          <w:szCs w:val="21"/>
        </w:rPr>
        <w:t xml:space="preserve"> </w:t>
      </w:r>
    </w:p>
    <w:p w:rsidR="004F7BC0" w:rsidRPr="004F7BC0" w:rsidRDefault="00A70D52" w:rsidP="00812708">
      <w:pPr>
        <w:pStyle w:val="a5"/>
        <w:numPr>
          <w:ilvl w:val="1"/>
          <w:numId w:val="14"/>
        </w:numPr>
        <w:tabs>
          <w:tab w:val="left" w:pos="902"/>
        </w:tabs>
        <w:spacing w:before="0" w:line="320" w:lineRule="exact"/>
        <w:ind w:left="534" w:right="0" w:hanging="3"/>
        <w:rPr>
          <w:rFonts w:ascii="Calibri" w:eastAsia="微軟正黑體" w:hAnsi="Calibri" w:cs="Calibri"/>
          <w:sz w:val="21"/>
          <w:szCs w:val="21"/>
        </w:rPr>
      </w:pPr>
      <w:r w:rsidRPr="004F7BC0">
        <w:rPr>
          <w:rFonts w:ascii="Calibri" w:eastAsia="微軟正黑體" w:hAnsi="Calibri" w:cs="Calibri"/>
          <w:spacing w:val="-5"/>
          <w:sz w:val="21"/>
          <w:szCs w:val="21"/>
        </w:rPr>
        <w:t>为方便阅读而加注在本条款中的任何标题，并不影响本条款的结构和效力。</w:t>
      </w:r>
    </w:p>
    <w:p w:rsidR="00AA5DEF" w:rsidRPr="008B5969" w:rsidRDefault="00A70D52" w:rsidP="00812708">
      <w:pPr>
        <w:pStyle w:val="a5"/>
        <w:tabs>
          <w:tab w:val="left" w:pos="902"/>
        </w:tabs>
        <w:spacing w:before="0" w:line="320" w:lineRule="exact"/>
        <w:ind w:left="534" w:right="0" w:firstLine="0"/>
        <w:rPr>
          <w:rFonts w:ascii="Calibri" w:eastAsia="微軟正黑體" w:hAnsi="Calibri" w:cs="Calibri"/>
          <w:b/>
          <w:sz w:val="21"/>
          <w:szCs w:val="21"/>
        </w:rPr>
      </w:pPr>
      <w:r w:rsidRPr="008B5969">
        <w:rPr>
          <w:rFonts w:ascii="Calibri" w:eastAsia="微軟正黑體" w:hAnsi="Calibri" w:cs="Calibri"/>
          <w:b/>
          <w:sz w:val="21"/>
          <w:szCs w:val="21"/>
        </w:rPr>
        <w:t>2</w:t>
      </w:r>
      <w:r w:rsidRPr="008B5969">
        <w:rPr>
          <w:rFonts w:ascii="Calibri" w:eastAsia="微軟正黑體" w:hAnsi="Calibri" w:cs="Calibri"/>
          <w:b/>
          <w:spacing w:val="-1"/>
          <w:sz w:val="21"/>
          <w:szCs w:val="21"/>
        </w:rPr>
        <w:t>、参展申请</w:t>
      </w:r>
      <w:r w:rsidRPr="008B5969">
        <w:rPr>
          <w:rFonts w:ascii="Calibri" w:eastAsia="微軟正黑體" w:hAnsi="Calibri" w:cs="Calibri"/>
          <w:b/>
          <w:sz w:val="21"/>
          <w:szCs w:val="21"/>
        </w:rPr>
        <w:t xml:space="preserve"> </w:t>
      </w:r>
    </w:p>
    <w:p w:rsidR="00AA5DEF" w:rsidRPr="004F7BC0" w:rsidRDefault="00A70D52" w:rsidP="00812708">
      <w:pPr>
        <w:pStyle w:val="a5"/>
        <w:numPr>
          <w:ilvl w:val="1"/>
          <w:numId w:val="13"/>
        </w:numPr>
        <w:tabs>
          <w:tab w:val="left" w:pos="850"/>
        </w:tabs>
        <w:spacing w:before="0" w:line="320" w:lineRule="exact"/>
        <w:ind w:right="0" w:hanging="319"/>
        <w:rPr>
          <w:rFonts w:ascii="Calibri" w:eastAsia="微軟正黑體" w:hAnsi="Calibri" w:cs="Calibri"/>
          <w:sz w:val="21"/>
          <w:szCs w:val="21"/>
        </w:rPr>
      </w:pPr>
      <w:r w:rsidRPr="004F7BC0">
        <w:rPr>
          <w:rFonts w:ascii="Calibri" w:eastAsia="微軟正黑體" w:hAnsi="Calibri" w:cs="Calibri"/>
          <w:spacing w:val="-4"/>
          <w:sz w:val="21"/>
          <w:szCs w:val="21"/>
        </w:rPr>
        <w:t>申请者资格及对展出产品的要求</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3"/>
        </w:numPr>
        <w:tabs>
          <w:tab w:val="left" w:pos="1134"/>
        </w:tabs>
        <w:spacing w:before="0" w:line="320" w:lineRule="exact"/>
        <w:ind w:left="1134" w:right="0" w:hanging="603"/>
        <w:rPr>
          <w:rFonts w:ascii="Calibri" w:eastAsia="微軟正黑體" w:hAnsi="Calibri" w:cs="Calibri"/>
          <w:sz w:val="21"/>
          <w:szCs w:val="21"/>
        </w:rPr>
      </w:pPr>
      <w:r w:rsidRPr="004F7BC0">
        <w:rPr>
          <w:rFonts w:ascii="Calibri" w:eastAsia="微軟正黑體" w:hAnsi="Calibri" w:cs="Calibri"/>
          <w:spacing w:val="-7"/>
          <w:sz w:val="21"/>
          <w:szCs w:val="21"/>
        </w:rPr>
        <w:t>申请者必须为根据适用法律在中国大陆以外的国家或地区合法注册</w:t>
      </w:r>
      <w:r w:rsidRPr="004F7BC0">
        <w:rPr>
          <w:rFonts w:ascii="Calibri" w:eastAsia="微軟正黑體" w:hAnsi="Calibri" w:cs="Calibri"/>
          <w:spacing w:val="-7"/>
          <w:sz w:val="21"/>
          <w:szCs w:val="21"/>
        </w:rPr>
        <w:t xml:space="preserve"> </w:t>
      </w:r>
      <w:r w:rsidRPr="004F7BC0">
        <w:rPr>
          <w:rFonts w:ascii="Calibri" w:eastAsia="微軟正黑體" w:hAnsi="Calibri" w:cs="Calibri"/>
          <w:sz w:val="21"/>
          <w:szCs w:val="21"/>
        </w:rPr>
        <w:t>3</w:t>
      </w:r>
      <w:r w:rsidRPr="004F7BC0">
        <w:rPr>
          <w:rFonts w:ascii="Calibri" w:eastAsia="微軟正黑體" w:hAnsi="Calibri" w:cs="Calibri"/>
          <w:spacing w:val="-15"/>
          <w:sz w:val="21"/>
          <w:szCs w:val="21"/>
        </w:rPr>
        <w:t xml:space="preserve"> </w:t>
      </w:r>
      <w:r w:rsidRPr="004F7BC0">
        <w:rPr>
          <w:rFonts w:ascii="Calibri" w:eastAsia="微軟正黑體" w:hAnsi="Calibri" w:cs="Calibri"/>
          <w:spacing w:val="-15"/>
          <w:sz w:val="21"/>
          <w:szCs w:val="21"/>
        </w:rPr>
        <w:t>年以上</w:t>
      </w:r>
      <w:r w:rsidRPr="004F7BC0">
        <w:rPr>
          <w:rFonts w:ascii="Calibri" w:eastAsia="微軟正黑體" w:hAnsi="Calibri" w:cs="Calibri"/>
          <w:spacing w:val="-3"/>
          <w:sz w:val="21"/>
          <w:szCs w:val="21"/>
        </w:rPr>
        <w:t>（</w:t>
      </w:r>
      <w:r w:rsidRPr="004F7BC0">
        <w:rPr>
          <w:rFonts w:ascii="Calibri" w:eastAsia="微軟正黑體" w:hAnsi="Calibri" w:cs="Calibri"/>
          <w:spacing w:val="-21"/>
          <w:sz w:val="21"/>
          <w:szCs w:val="21"/>
        </w:rPr>
        <w:t>含</w:t>
      </w:r>
      <w:r w:rsidRPr="004F7BC0">
        <w:rPr>
          <w:rFonts w:ascii="Calibri" w:eastAsia="微軟正黑體" w:hAnsi="Calibri" w:cs="Calibri"/>
          <w:spacing w:val="-21"/>
          <w:sz w:val="21"/>
          <w:szCs w:val="21"/>
        </w:rPr>
        <w:t xml:space="preserve"> </w:t>
      </w:r>
      <w:r w:rsidRPr="004F7BC0">
        <w:rPr>
          <w:rFonts w:ascii="Calibri" w:eastAsia="微軟正黑體" w:hAnsi="Calibri" w:cs="Calibri"/>
          <w:sz w:val="21"/>
          <w:szCs w:val="21"/>
        </w:rPr>
        <w:t>3</w:t>
      </w:r>
      <w:r w:rsidRPr="004F7BC0">
        <w:rPr>
          <w:rFonts w:ascii="Calibri" w:eastAsia="微軟正黑體" w:hAnsi="Calibri" w:cs="Calibri"/>
          <w:spacing w:val="-22"/>
          <w:sz w:val="21"/>
          <w:szCs w:val="21"/>
        </w:rPr>
        <w:t xml:space="preserve"> </w:t>
      </w:r>
      <w:r w:rsidRPr="004F7BC0">
        <w:rPr>
          <w:rFonts w:ascii="Calibri" w:eastAsia="微軟正黑體" w:hAnsi="Calibri" w:cs="Calibri"/>
          <w:spacing w:val="-22"/>
          <w:sz w:val="21"/>
          <w:szCs w:val="21"/>
        </w:rPr>
        <w:t>年</w:t>
      </w:r>
      <w:r w:rsidRPr="004F7BC0">
        <w:rPr>
          <w:rFonts w:ascii="Calibri" w:eastAsia="微軟正黑體" w:hAnsi="Calibri" w:cs="Calibri"/>
          <w:spacing w:val="-13"/>
          <w:sz w:val="21"/>
          <w:szCs w:val="21"/>
        </w:rPr>
        <w:t>）</w:t>
      </w:r>
      <w:r w:rsidRPr="004F7BC0">
        <w:rPr>
          <w:rFonts w:ascii="Calibri" w:eastAsia="微軟正黑體" w:hAnsi="Calibri" w:cs="Calibri"/>
          <w:spacing w:val="-5"/>
          <w:sz w:val="21"/>
          <w:szCs w:val="21"/>
        </w:rPr>
        <w:t>的公司，且须</w:t>
      </w:r>
      <w:r w:rsidRPr="004F7BC0">
        <w:rPr>
          <w:rFonts w:ascii="Calibri" w:eastAsia="微軟正黑體" w:hAnsi="Calibri" w:cs="Calibri"/>
          <w:spacing w:val="-7"/>
          <w:sz w:val="21"/>
          <w:szCs w:val="21"/>
        </w:rPr>
        <w:t>提供公司注册证书复印件</w:t>
      </w:r>
      <w:r w:rsidRPr="004F7BC0">
        <w:rPr>
          <w:rFonts w:ascii="Calibri" w:eastAsia="微軟正黑體" w:hAnsi="Calibri" w:cs="Calibri"/>
          <w:sz w:val="21"/>
          <w:szCs w:val="21"/>
        </w:rPr>
        <w:t>（</w:t>
      </w:r>
      <w:r w:rsidRPr="004F7BC0">
        <w:rPr>
          <w:rFonts w:ascii="Calibri" w:eastAsia="微軟正黑體" w:hAnsi="Calibri" w:cs="Calibri"/>
          <w:spacing w:val="-3"/>
          <w:sz w:val="21"/>
          <w:szCs w:val="21"/>
        </w:rPr>
        <w:t>须加盖公司印章</w:t>
      </w:r>
      <w:r w:rsidRPr="004F7BC0">
        <w:rPr>
          <w:rFonts w:ascii="Calibri" w:eastAsia="微軟正黑體" w:hAnsi="Calibri" w:cs="Calibri"/>
          <w:spacing w:val="-26"/>
          <w:sz w:val="21"/>
          <w:szCs w:val="21"/>
        </w:rPr>
        <w:t>）</w:t>
      </w:r>
      <w:r w:rsidRPr="004F7BC0">
        <w:rPr>
          <w:rFonts w:ascii="Calibri" w:eastAsia="微軟正黑體" w:hAnsi="Calibri" w:cs="Calibri"/>
          <w:spacing w:val="-7"/>
          <w:sz w:val="21"/>
          <w:szCs w:val="21"/>
        </w:rPr>
        <w:t>或其他有效证明文件。非英文或中文版本的公司注册证书，须提供</w:t>
      </w:r>
      <w:r w:rsidRPr="004F7BC0">
        <w:rPr>
          <w:rFonts w:ascii="Calibri" w:eastAsia="微軟正黑體" w:hAnsi="Calibri" w:cs="Calibri"/>
          <w:spacing w:val="-5"/>
          <w:sz w:val="21"/>
          <w:szCs w:val="21"/>
        </w:rPr>
        <w:t>中文或英文翻译件。</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3"/>
        </w:numPr>
        <w:tabs>
          <w:tab w:val="left" w:pos="1111"/>
        </w:tabs>
        <w:spacing w:before="0" w:line="320" w:lineRule="exact"/>
        <w:ind w:left="1110" w:right="0" w:hanging="580"/>
        <w:rPr>
          <w:rFonts w:ascii="Calibri" w:eastAsia="微軟正黑體" w:hAnsi="Calibri" w:cs="Calibri"/>
          <w:sz w:val="21"/>
          <w:szCs w:val="21"/>
        </w:rPr>
      </w:pPr>
      <w:r w:rsidRPr="004F7BC0">
        <w:rPr>
          <w:rFonts w:ascii="Calibri" w:eastAsia="微軟正黑體" w:hAnsi="Calibri" w:cs="Calibri"/>
          <w:spacing w:val="-9"/>
          <w:sz w:val="21"/>
          <w:szCs w:val="21"/>
        </w:rPr>
        <w:t>展出产品须属于《第</w:t>
      </w:r>
      <w:r w:rsidRPr="004F7BC0">
        <w:rPr>
          <w:rFonts w:ascii="Calibri" w:eastAsia="微軟正黑體" w:hAnsi="Calibri" w:cs="Calibri"/>
          <w:spacing w:val="-9"/>
          <w:sz w:val="21"/>
          <w:szCs w:val="21"/>
        </w:rPr>
        <w:t xml:space="preserve"> </w:t>
      </w:r>
      <w:r w:rsidRPr="004F7BC0">
        <w:rPr>
          <w:rFonts w:ascii="Calibri" w:eastAsia="微軟正黑體" w:hAnsi="Calibri" w:cs="Calibri"/>
          <w:sz w:val="21"/>
          <w:szCs w:val="21"/>
        </w:rPr>
        <w:t>126</w:t>
      </w:r>
      <w:r w:rsidRPr="004F7BC0">
        <w:rPr>
          <w:rFonts w:ascii="Calibri" w:eastAsia="微軟正黑體" w:hAnsi="Calibri" w:cs="Calibri"/>
          <w:spacing w:val="-9"/>
          <w:sz w:val="21"/>
          <w:szCs w:val="21"/>
        </w:rPr>
        <w:t xml:space="preserve"> </w:t>
      </w:r>
      <w:r w:rsidRPr="004F7BC0">
        <w:rPr>
          <w:rFonts w:ascii="Calibri" w:eastAsia="微軟正黑體" w:hAnsi="Calibri" w:cs="Calibri"/>
          <w:spacing w:val="-9"/>
          <w:sz w:val="21"/>
          <w:szCs w:val="21"/>
        </w:rPr>
        <w:t>届中国进出口商品交易会进口展区展品目录》范围。</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3"/>
        </w:numPr>
        <w:tabs>
          <w:tab w:val="left" w:pos="1111"/>
        </w:tabs>
        <w:spacing w:before="0" w:line="320" w:lineRule="exact"/>
        <w:ind w:left="1110" w:right="0" w:hanging="580"/>
        <w:rPr>
          <w:rFonts w:ascii="Calibri" w:eastAsia="微軟正黑體" w:hAnsi="Calibri" w:cs="Calibri"/>
          <w:sz w:val="21"/>
          <w:szCs w:val="21"/>
        </w:rPr>
      </w:pPr>
      <w:r w:rsidRPr="004F7BC0">
        <w:rPr>
          <w:rFonts w:ascii="Calibri" w:eastAsia="微軟正黑體" w:hAnsi="Calibri" w:cs="Calibri"/>
          <w:spacing w:val="-5"/>
          <w:sz w:val="21"/>
          <w:szCs w:val="21"/>
        </w:rPr>
        <w:t>展出产品须在中国大陆以外地区生产，且须提供原产地证明复印件。</w:t>
      </w:r>
      <w:r w:rsidRPr="004F7BC0">
        <w:rPr>
          <w:rFonts w:ascii="Calibri" w:eastAsia="微軟正黑體" w:hAnsi="Calibri" w:cs="Calibri"/>
          <w:sz w:val="21"/>
          <w:szCs w:val="21"/>
        </w:rPr>
        <w:t xml:space="preserve"> </w:t>
      </w:r>
    </w:p>
    <w:p w:rsidR="00AA5DEF" w:rsidRPr="00AE2147" w:rsidRDefault="00A70D52" w:rsidP="00812708">
      <w:pPr>
        <w:pStyle w:val="a5"/>
        <w:numPr>
          <w:ilvl w:val="2"/>
          <w:numId w:val="13"/>
        </w:numPr>
        <w:tabs>
          <w:tab w:val="left" w:pos="1111"/>
        </w:tabs>
        <w:spacing w:before="0" w:line="320" w:lineRule="exact"/>
        <w:ind w:left="1134" w:right="0" w:hanging="603"/>
        <w:rPr>
          <w:rFonts w:ascii="Calibri" w:eastAsia="微軟正黑體" w:hAnsi="Calibri" w:cs="Calibri"/>
          <w:spacing w:val="-7"/>
          <w:sz w:val="21"/>
          <w:szCs w:val="21"/>
        </w:rPr>
      </w:pPr>
      <w:r w:rsidRPr="00AE2147">
        <w:rPr>
          <w:rFonts w:ascii="Calibri" w:eastAsia="微軟正黑體" w:hAnsi="Calibri" w:cs="Calibri"/>
          <w:spacing w:val="-7"/>
          <w:sz w:val="21"/>
          <w:szCs w:val="21"/>
        </w:rPr>
        <w:t>鉴于广交会具有看样成交的贸易特性，进口展区只接受拥有产品的企业直接参展，不接受任何中介组织包括官方机构、组展代理机构参展。</w:t>
      </w:r>
      <w:r w:rsidRPr="00AE2147">
        <w:rPr>
          <w:rFonts w:ascii="Calibri" w:eastAsia="微軟正黑體" w:hAnsi="Calibri" w:cs="Calibri"/>
          <w:spacing w:val="-7"/>
          <w:sz w:val="21"/>
          <w:szCs w:val="21"/>
        </w:rPr>
        <w:t xml:space="preserve"> </w:t>
      </w:r>
    </w:p>
    <w:p w:rsidR="00AA5DEF" w:rsidRPr="004F7BC0" w:rsidRDefault="00A70D52" w:rsidP="00812708">
      <w:pPr>
        <w:pStyle w:val="a5"/>
        <w:numPr>
          <w:ilvl w:val="1"/>
          <w:numId w:val="13"/>
        </w:numPr>
        <w:tabs>
          <w:tab w:val="left" w:pos="850"/>
        </w:tabs>
        <w:spacing w:before="0" w:line="320" w:lineRule="exact"/>
        <w:ind w:left="851" w:right="0" w:hanging="320"/>
        <w:rPr>
          <w:rFonts w:ascii="Calibri" w:eastAsia="微軟正黑體" w:hAnsi="Calibri" w:cs="Calibri"/>
          <w:sz w:val="21"/>
          <w:szCs w:val="21"/>
        </w:rPr>
      </w:pPr>
      <w:r w:rsidRPr="004F7BC0">
        <w:rPr>
          <w:rFonts w:ascii="Calibri" w:eastAsia="微軟正黑體" w:hAnsi="Calibri" w:cs="Calibri"/>
          <w:spacing w:val="-6"/>
          <w:sz w:val="21"/>
          <w:szCs w:val="21"/>
        </w:rPr>
        <w:t>如申请者委托中国大陆分支机构或第三者</w:t>
      </w:r>
      <w:r w:rsidRPr="004F7BC0">
        <w:rPr>
          <w:rFonts w:ascii="Calibri" w:eastAsia="微軟正黑體" w:hAnsi="Calibri" w:cs="Calibri"/>
          <w:sz w:val="21"/>
          <w:szCs w:val="21"/>
        </w:rPr>
        <w:t>（</w:t>
      </w:r>
      <w:r w:rsidRPr="004F7BC0">
        <w:rPr>
          <w:rFonts w:ascii="Calibri" w:eastAsia="微軟正黑體" w:hAnsi="Calibri" w:cs="Calibri"/>
          <w:spacing w:val="-3"/>
          <w:sz w:val="21"/>
          <w:szCs w:val="21"/>
        </w:rPr>
        <w:t>正式代理或分销商</w:t>
      </w:r>
      <w:r w:rsidRPr="004F7BC0">
        <w:rPr>
          <w:rFonts w:ascii="Calibri" w:eastAsia="微軟正黑體" w:hAnsi="Calibri" w:cs="Calibri"/>
          <w:spacing w:val="-30"/>
          <w:sz w:val="21"/>
          <w:szCs w:val="21"/>
        </w:rPr>
        <w:t>）</w:t>
      </w:r>
      <w:r w:rsidRPr="004F7BC0">
        <w:rPr>
          <w:rFonts w:ascii="Calibri" w:eastAsia="微軟正黑體" w:hAnsi="Calibri" w:cs="Calibri"/>
          <w:spacing w:val="-7"/>
          <w:sz w:val="21"/>
          <w:szCs w:val="21"/>
        </w:rPr>
        <w:t>参展，须以书面形式向组展单位或组展</w:t>
      </w:r>
      <w:r w:rsidRPr="004F7BC0">
        <w:rPr>
          <w:rFonts w:ascii="Calibri" w:eastAsia="微軟正黑體" w:hAnsi="Calibri" w:cs="Calibri"/>
          <w:spacing w:val="-9"/>
          <w:sz w:val="21"/>
          <w:szCs w:val="21"/>
        </w:rPr>
        <w:t>单位指定的代理商提出申请，并同时提供以下证明材料：一是授权参展书原件；二是申请者授权有关分支机构或</w:t>
      </w:r>
      <w:r w:rsidRPr="004F7BC0">
        <w:rPr>
          <w:rFonts w:ascii="Calibri" w:eastAsia="微軟正黑體" w:hAnsi="Calibri" w:cs="Calibri"/>
          <w:spacing w:val="-5"/>
          <w:sz w:val="21"/>
          <w:szCs w:val="21"/>
        </w:rPr>
        <w:t>第三者代理其展品的代理授权书复印件</w:t>
      </w:r>
      <w:r w:rsidRPr="004F7BC0">
        <w:rPr>
          <w:rFonts w:ascii="Calibri" w:eastAsia="微軟正黑體" w:hAnsi="Calibri" w:cs="Calibri"/>
          <w:spacing w:val="-3"/>
          <w:sz w:val="21"/>
          <w:szCs w:val="21"/>
        </w:rPr>
        <w:t>（</w:t>
      </w:r>
      <w:r w:rsidRPr="004F7BC0">
        <w:rPr>
          <w:rFonts w:ascii="Calibri" w:eastAsia="微軟正黑體" w:hAnsi="Calibri" w:cs="Calibri"/>
          <w:spacing w:val="-4"/>
          <w:sz w:val="21"/>
          <w:szCs w:val="21"/>
        </w:rPr>
        <w:t>须加盖公司印章</w:t>
      </w:r>
      <w:r w:rsidRPr="004F7BC0">
        <w:rPr>
          <w:rFonts w:ascii="Calibri" w:eastAsia="微軟正黑體" w:hAnsi="Calibri" w:cs="Calibri"/>
          <w:sz w:val="21"/>
          <w:szCs w:val="21"/>
        </w:rPr>
        <w:t>）</w:t>
      </w:r>
      <w:r w:rsidRPr="004F7BC0">
        <w:rPr>
          <w:rFonts w:ascii="Calibri" w:eastAsia="微軟正黑體" w:hAnsi="Calibri" w:cs="Calibri"/>
          <w:spacing w:val="-4"/>
          <w:sz w:val="21"/>
          <w:szCs w:val="21"/>
        </w:rPr>
        <w:t>或其他能证明两者关系的文件。</w:t>
      </w:r>
      <w:r w:rsidRPr="004F7BC0">
        <w:rPr>
          <w:rFonts w:ascii="Calibri" w:eastAsia="微軟正黑體" w:hAnsi="Calibri" w:cs="Calibri"/>
          <w:sz w:val="21"/>
          <w:szCs w:val="21"/>
        </w:rPr>
        <w:t xml:space="preserve"> </w:t>
      </w:r>
    </w:p>
    <w:p w:rsidR="00AA5DEF" w:rsidRPr="004F7BC0" w:rsidRDefault="00A70D52" w:rsidP="00812708">
      <w:pPr>
        <w:pStyle w:val="a5"/>
        <w:numPr>
          <w:ilvl w:val="1"/>
          <w:numId w:val="13"/>
        </w:numPr>
        <w:tabs>
          <w:tab w:val="left" w:pos="850"/>
        </w:tabs>
        <w:spacing w:before="0" w:line="320" w:lineRule="exact"/>
        <w:ind w:left="851" w:right="0" w:hanging="320"/>
        <w:rPr>
          <w:rFonts w:ascii="Calibri" w:eastAsia="微軟正黑體" w:hAnsi="Calibri" w:cs="Calibri"/>
          <w:sz w:val="21"/>
          <w:szCs w:val="21"/>
        </w:rPr>
      </w:pPr>
      <w:r w:rsidRPr="004F7BC0">
        <w:rPr>
          <w:rFonts w:ascii="Calibri" w:eastAsia="微軟正黑體" w:hAnsi="Calibri" w:cs="Calibri"/>
          <w:spacing w:val="-17"/>
          <w:sz w:val="21"/>
          <w:szCs w:val="21"/>
        </w:rPr>
        <w:t>上述</w:t>
      </w:r>
      <w:r w:rsidRPr="004F7BC0">
        <w:rPr>
          <w:rFonts w:ascii="Calibri" w:eastAsia="微軟正黑體" w:hAnsi="Calibri" w:cs="Calibri"/>
          <w:spacing w:val="-17"/>
          <w:sz w:val="21"/>
          <w:szCs w:val="21"/>
        </w:rPr>
        <w:t xml:space="preserve"> </w:t>
      </w:r>
      <w:r w:rsidRPr="004F7BC0">
        <w:rPr>
          <w:rFonts w:ascii="Calibri" w:eastAsia="微軟正黑體" w:hAnsi="Calibri" w:cs="Calibri"/>
          <w:sz w:val="21"/>
          <w:szCs w:val="21"/>
        </w:rPr>
        <w:t>2.1</w:t>
      </w:r>
      <w:r w:rsidRPr="004F7BC0">
        <w:rPr>
          <w:rFonts w:ascii="Calibri" w:eastAsia="微軟正黑體" w:hAnsi="Calibri" w:cs="Calibri"/>
          <w:spacing w:val="-31"/>
          <w:sz w:val="21"/>
          <w:szCs w:val="21"/>
        </w:rPr>
        <w:t xml:space="preserve"> </w:t>
      </w:r>
      <w:r w:rsidRPr="004F7BC0">
        <w:rPr>
          <w:rFonts w:ascii="Calibri" w:eastAsia="微軟正黑體" w:hAnsi="Calibri" w:cs="Calibri"/>
          <w:spacing w:val="-31"/>
          <w:sz w:val="21"/>
          <w:szCs w:val="21"/>
        </w:rPr>
        <w:t>与</w:t>
      </w:r>
      <w:r w:rsidRPr="004F7BC0">
        <w:rPr>
          <w:rFonts w:ascii="Calibri" w:eastAsia="微軟正黑體" w:hAnsi="Calibri" w:cs="Calibri"/>
          <w:spacing w:val="-31"/>
          <w:sz w:val="21"/>
          <w:szCs w:val="21"/>
        </w:rPr>
        <w:t xml:space="preserve"> </w:t>
      </w:r>
      <w:r w:rsidRPr="004F7BC0">
        <w:rPr>
          <w:rFonts w:ascii="Calibri" w:eastAsia="微軟正黑體" w:hAnsi="Calibri" w:cs="Calibri"/>
          <w:sz w:val="21"/>
          <w:szCs w:val="21"/>
        </w:rPr>
        <w:t>2.2</w:t>
      </w:r>
      <w:r w:rsidRPr="004F7BC0">
        <w:rPr>
          <w:rFonts w:ascii="Calibri" w:eastAsia="微軟正黑體" w:hAnsi="Calibri" w:cs="Calibri"/>
          <w:spacing w:val="-13"/>
          <w:sz w:val="21"/>
          <w:szCs w:val="21"/>
        </w:rPr>
        <w:t xml:space="preserve"> </w:t>
      </w:r>
      <w:r w:rsidRPr="004F7BC0">
        <w:rPr>
          <w:rFonts w:ascii="Calibri" w:eastAsia="微軟正黑體" w:hAnsi="Calibri" w:cs="Calibri"/>
          <w:spacing w:val="-13"/>
          <w:sz w:val="21"/>
          <w:szCs w:val="21"/>
        </w:rPr>
        <w:t>条款涉及的证明材料均须于参展申请时一并提交，组展单位有唯一及绝对酌情权决定是</w:t>
      </w:r>
      <w:r w:rsidRPr="004F7BC0">
        <w:rPr>
          <w:rFonts w:ascii="Calibri" w:eastAsia="微軟正黑體" w:hAnsi="Calibri" w:cs="Calibri"/>
          <w:spacing w:val="-6"/>
          <w:sz w:val="21"/>
          <w:szCs w:val="21"/>
        </w:rPr>
        <w:t>否批准有关申请。</w:t>
      </w:r>
      <w:r w:rsidRPr="004F7BC0">
        <w:rPr>
          <w:rFonts w:ascii="Calibri" w:eastAsia="微軟正黑體" w:hAnsi="Calibri" w:cs="Calibri"/>
          <w:sz w:val="21"/>
          <w:szCs w:val="21"/>
        </w:rPr>
        <w:t xml:space="preserve"> </w:t>
      </w:r>
    </w:p>
    <w:p w:rsidR="00AA5DEF" w:rsidRPr="004F7BC0" w:rsidRDefault="00A70D52" w:rsidP="00812708">
      <w:pPr>
        <w:pStyle w:val="a5"/>
        <w:numPr>
          <w:ilvl w:val="1"/>
          <w:numId w:val="13"/>
        </w:numPr>
        <w:tabs>
          <w:tab w:val="left" w:pos="902"/>
        </w:tabs>
        <w:spacing w:before="0" w:line="320" w:lineRule="exact"/>
        <w:ind w:left="851" w:right="0" w:hanging="320"/>
        <w:rPr>
          <w:rFonts w:ascii="Calibri" w:eastAsia="微軟正黑體" w:hAnsi="Calibri" w:cs="Calibri"/>
          <w:sz w:val="21"/>
          <w:szCs w:val="21"/>
        </w:rPr>
      </w:pPr>
      <w:r w:rsidRPr="004F7BC0">
        <w:rPr>
          <w:rFonts w:ascii="Calibri" w:eastAsia="微軟正黑體" w:hAnsi="Calibri" w:cs="Calibri"/>
          <w:spacing w:val="-6"/>
          <w:sz w:val="21"/>
          <w:szCs w:val="21"/>
        </w:rPr>
        <w:t>申请者一旦提交参展申请表，即视为申请者接受本参展条款的所有内容，本参展条款对申请者具有法律</w:t>
      </w:r>
      <w:r w:rsidRPr="004F7BC0">
        <w:rPr>
          <w:rFonts w:ascii="Calibri" w:eastAsia="微軟正黑體" w:hAnsi="Calibri" w:cs="Calibri"/>
          <w:spacing w:val="-5"/>
          <w:sz w:val="21"/>
          <w:szCs w:val="21"/>
        </w:rPr>
        <w:t>约束力。</w:t>
      </w:r>
      <w:r w:rsidRPr="004F7BC0">
        <w:rPr>
          <w:rFonts w:ascii="Calibri" w:eastAsia="微軟正黑體" w:hAnsi="Calibri" w:cs="Calibri"/>
          <w:sz w:val="21"/>
          <w:szCs w:val="21"/>
        </w:rPr>
        <w:t xml:space="preserve"> </w:t>
      </w:r>
    </w:p>
    <w:p w:rsidR="008B5969" w:rsidRDefault="00A70D52" w:rsidP="00812708">
      <w:pPr>
        <w:pStyle w:val="a5"/>
        <w:numPr>
          <w:ilvl w:val="1"/>
          <w:numId w:val="13"/>
        </w:numPr>
        <w:tabs>
          <w:tab w:val="left" w:pos="902"/>
        </w:tabs>
        <w:spacing w:before="0" w:line="320" w:lineRule="exact"/>
        <w:ind w:left="851" w:right="0" w:hanging="320"/>
        <w:rPr>
          <w:rFonts w:ascii="Calibri" w:eastAsia="微軟正黑體" w:hAnsi="Calibri" w:cs="Calibri"/>
          <w:spacing w:val="-6"/>
          <w:sz w:val="21"/>
          <w:szCs w:val="21"/>
        </w:rPr>
      </w:pPr>
      <w:r w:rsidRPr="008B5969">
        <w:rPr>
          <w:rFonts w:ascii="Calibri" w:eastAsia="微軟正黑體" w:hAnsi="Calibri" w:cs="Calibri"/>
          <w:spacing w:val="-6"/>
          <w:sz w:val="21"/>
          <w:szCs w:val="21"/>
        </w:rPr>
        <w:t>参展申请者没有必须被批准的法</w:t>
      </w:r>
      <w:r w:rsidR="008B5969">
        <w:rPr>
          <w:rFonts w:ascii="Calibri" w:eastAsia="微軟正黑體" w:hAnsi="Calibri" w:cs="Calibri"/>
          <w:spacing w:val="-6"/>
          <w:sz w:val="21"/>
          <w:szCs w:val="21"/>
        </w:rPr>
        <w:t>律请求权，组展单位有权决定是否接纳参展申请，并无须做出任何解释。</w:t>
      </w:r>
    </w:p>
    <w:p w:rsidR="008B5969" w:rsidRPr="008B5969" w:rsidRDefault="00A70D52" w:rsidP="00812708">
      <w:pPr>
        <w:pStyle w:val="a5"/>
        <w:numPr>
          <w:ilvl w:val="1"/>
          <w:numId w:val="13"/>
        </w:numPr>
        <w:tabs>
          <w:tab w:val="left" w:pos="902"/>
        </w:tabs>
        <w:spacing w:before="0" w:line="320" w:lineRule="exact"/>
        <w:ind w:left="851" w:right="0" w:hanging="320"/>
        <w:rPr>
          <w:rFonts w:ascii="Calibri" w:eastAsia="微軟正黑體" w:hAnsi="Calibri" w:cs="Calibri"/>
          <w:spacing w:val="-5"/>
          <w:lang w:eastAsia="zh-TW"/>
        </w:rPr>
      </w:pPr>
      <w:r w:rsidRPr="008B5969">
        <w:rPr>
          <w:rFonts w:ascii="Calibri" w:eastAsia="微軟正黑體" w:hAnsi="Calibri" w:cs="Calibri"/>
          <w:spacing w:val="-6"/>
          <w:sz w:val="21"/>
          <w:szCs w:val="21"/>
        </w:rPr>
        <w:t>组展单位可随时要求参展商出示最新的公司注册证书、名片、产品目录或可能要求的其他文档或材料，以证明参展商符合申请者资格。</w:t>
      </w:r>
    </w:p>
    <w:p w:rsidR="00AE2147" w:rsidRPr="008B5969" w:rsidRDefault="00A70D52" w:rsidP="00812708">
      <w:pPr>
        <w:pStyle w:val="a5"/>
        <w:numPr>
          <w:ilvl w:val="1"/>
          <w:numId w:val="13"/>
        </w:numPr>
        <w:tabs>
          <w:tab w:val="left" w:pos="902"/>
        </w:tabs>
        <w:spacing w:before="0" w:line="320" w:lineRule="exact"/>
        <w:ind w:left="851" w:right="0" w:hanging="320"/>
        <w:rPr>
          <w:rFonts w:ascii="Calibri" w:eastAsia="微軟正黑體" w:hAnsi="Calibri" w:cs="Calibri"/>
          <w:spacing w:val="-5"/>
          <w:lang w:eastAsia="zh-TW"/>
        </w:rPr>
      </w:pPr>
      <w:r w:rsidRPr="008B5969">
        <w:rPr>
          <w:rFonts w:ascii="Calibri" w:eastAsia="微軟正黑體" w:hAnsi="Calibri" w:cs="Calibri"/>
          <w:spacing w:val="-5"/>
          <w:sz w:val="21"/>
          <w:szCs w:val="21"/>
        </w:rPr>
        <w:t>申请者须确保所提交所有参展资料的真实性，包括公司注册证书以及原产地证书等文件的真实性。</w:t>
      </w:r>
    </w:p>
    <w:p w:rsidR="00AA5DEF" w:rsidRPr="008B5969" w:rsidRDefault="00A70D52" w:rsidP="00812708">
      <w:pPr>
        <w:pStyle w:val="a3"/>
        <w:spacing w:line="320" w:lineRule="exact"/>
        <w:ind w:left="534" w:hanging="3"/>
        <w:rPr>
          <w:rFonts w:ascii="Calibri" w:eastAsia="微軟正黑體" w:hAnsi="Calibri" w:cs="Calibri"/>
          <w:b/>
        </w:rPr>
      </w:pPr>
      <w:r w:rsidRPr="008B5969">
        <w:rPr>
          <w:rFonts w:ascii="Calibri" w:eastAsia="微軟正黑體" w:hAnsi="Calibri" w:cs="Calibri"/>
          <w:b/>
          <w:spacing w:val="-5"/>
        </w:rPr>
        <w:t xml:space="preserve"> 3</w:t>
      </w:r>
      <w:r w:rsidRPr="008B5969">
        <w:rPr>
          <w:rFonts w:ascii="Calibri" w:eastAsia="微軟正黑體" w:hAnsi="Calibri" w:cs="Calibri"/>
          <w:b/>
          <w:spacing w:val="-5"/>
        </w:rPr>
        <w:t>、展位分配</w:t>
      </w:r>
      <w:r w:rsidRPr="008B5969">
        <w:rPr>
          <w:rFonts w:ascii="Calibri" w:eastAsia="微軟正黑體" w:hAnsi="Calibri" w:cs="Calibri"/>
          <w:b/>
        </w:rPr>
        <w:t xml:space="preserve"> </w:t>
      </w:r>
    </w:p>
    <w:p w:rsidR="008B5969" w:rsidRDefault="00A70D52" w:rsidP="00812708">
      <w:pPr>
        <w:pStyle w:val="a5"/>
        <w:numPr>
          <w:ilvl w:val="1"/>
          <w:numId w:val="15"/>
        </w:numPr>
        <w:tabs>
          <w:tab w:val="left" w:pos="850"/>
        </w:tabs>
        <w:spacing w:before="0" w:line="320" w:lineRule="exact"/>
        <w:ind w:left="111" w:right="0" w:firstLine="420"/>
        <w:rPr>
          <w:rFonts w:ascii="Calibri" w:eastAsia="微軟正黑體" w:hAnsi="Calibri" w:cs="Calibri"/>
          <w:spacing w:val="-9"/>
          <w:sz w:val="21"/>
          <w:szCs w:val="21"/>
        </w:rPr>
      </w:pPr>
      <w:r w:rsidRPr="008B5969">
        <w:rPr>
          <w:rFonts w:ascii="Calibri" w:eastAsia="微軟正黑體" w:hAnsi="Calibri" w:cs="Calibri"/>
          <w:spacing w:val="-9"/>
          <w:sz w:val="21"/>
          <w:szCs w:val="21"/>
        </w:rPr>
        <w:t>组展单位会尽量按照展品的类别及展览会的情况分配展位。</w:t>
      </w:r>
    </w:p>
    <w:p w:rsidR="008B5969" w:rsidRPr="008B5969" w:rsidRDefault="00A70D52" w:rsidP="00812708">
      <w:pPr>
        <w:pStyle w:val="a5"/>
        <w:numPr>
          <w:ilvl w:val="1"/>
          <w:numId w:val="15"/>
        </w:numPr>
        <w:tabs>
          <w:tab w:val="left" w:pos="850"/>
        </w:tabs>
        <w:spacing w:before="0" w:line="320" w:lineRule="exact"/>
        <w:ind w:left="111" w:right="0" w:firstLine="420"/>
        <w:rPr>
          <w:rFonts w:ascii="Calibri" w:eastAsia="微軟正黑體" w:hAnsi="Calibri" w:cs="Calibri"/>
          <w:spacing w:val="-9"/>
          <w:sz w:val="21"/>
          <w:szCs w:val="21"/>
        </w:rPr>
      </w:pPr>
      <w:r w:rsidRPr="008B5969">
        <w:rPr>
          <w:rFonts w:ascii="Calibri" w:eastAsia="微軟正黑體" w:hAnsi="Calibri" w:cs="Calibri"/>
          <w:spacing w:val="-9"/>
          <w:sz w:val="21"/>
          <w:szCs w:val="21"/>
        </w:rPr>
        <w:t>组展单位有权决定展位分配，并无须做出任何解释。</w:t>
      </w:r>
      <w:r w:rsidRPr="008B5969">
        <w:rPr>
          <w:rFonts w:ascii="Calibri" w:eastAsia="微軟正黑體" w:hAnsi="Calibri" w:cs="Calibri"/>
          <w:spacing w:val="-9"/>
          <w:sz w:val="21"/>
          <w:szCs w:val="21"/>
        </w:rPr>
        <w:t xml:space="preserve"> </w:t>
      </w:r>
    </w:p>
    <w:p w:rsidR="00AA5DEF" w:rsidRPr="008B5969" w:rsidRDefault="00A70D52" w:rsidP="00812708">
      <w:pPr>
        <w:pStyle w:val="a5"/>
        <w:numPr>
          <w:ilvl w:val="1"/>
          <w:numId w:val="15"/>
        </w:numPr>
        <w:tabs>
          <w:tab w:val="left" w:pos="850"/>
        </w:tabs>
        <w:spacing w:before="0" w:line="320" w:lineRule="exact"/>
        <w:ind w:left="851" w:right="0" w:hanging="320"/>
        <w:rPr>
          <w:rFonts w:ascii="Calibri" w:eastAsia="微軟正黑體" w:hAnsi="Calibri" w:cs="Calibri"/>
          <w:spacing w:val="-9"/>
          <w:sz w:val="21"/>
          <w:szCs w:val="21"/>
        </w:rPr>
      </w:pPr>
      <w:r w:rsidRPr="008B5969">
        <w:rPr>
          <w:rFonts w:ascii="Calibri" w:eastAsia="微軟正黑體" w:hAnsi="Calibri" w:cs="Calibri"/>
          <w:spacing w:val="-9"/>
          <w:sz w:val="21"/>
          <w:szCs w:val="21"/>
        </w:rPr>
        <w:t>组展单位或组展单位指定的代理商以发出付款通知书的方式通知参展商参展许可。付款通知书一经发出，本条款即生效。</w:t>
      </w:r>
      <w:r w:rsidRPr="008B5969">
        <w:rPr>
          <w:rFonts w:ascii="Calibri" w:eastAsia="微軟正黑體" w:hAnsi="Calibri" w:cs="Calibri"/>
          <w:spacing w:val="-9"/>
          <w:sz w:val="21"/>
          <w:szCs w:val="21"/>
        </w:rPr>
        <w:t xml:space="preserve"> </w:t>
      </w:r>
    </w:p>
    <w:p w:rsidR="00AA5DEF" w:rsidRPr="008B5969" w:rsidRDefault="00A70D52" w:rsidP="00812708">
      <w:pPr>
        <w:pStyle w:val="a5"/>
        <w:numPr>
          <w:ilvl w:val="1"/>
          <w:numId w:val="15"/>
        </w:numPr>
        <w:tabs>
          <w:tab w:val="left" w:pos="850"/>
        </w:tabs>
        <w:spacing w:before="0" w:line="320" w:lineRule="exact"/>
        <w:ind w:left="851" w:right="0" w:hanging="320"/>
        <w:rPr>
          <w:rFonts w:ascii="Calibri" w:eastAsia="微軟正黑體" w:hAnsi="Calibri" w:cs="Calibri"/>
          <w:spacing w:val="-9"/>
          <w:sz w:val="21"/>
          <w:szCs w:val="21"/>
        </w:rPr>
      </w:pPr>
      <w:r w:rsidRPr="004F7BC0">
        <w:rPr>
          <w:rFonts w:ascii="Calibri" w:eastAsia="微軟正黑體" w:hAnsi="Calibri" w:cs="Calibri"/>
          <w:spacing w:val="-9"/>
          <w:sz w:val="21"/>
          <w:szCs w:val="21"/>
        </w:rPr>
        <w:t>在任何时候，组展单位或组展单位指定的代理商出于重要原因或安全考虑，有权改动展位的尺寸，调整</w:t>
      </w:r>
      <w:r w:rsidRPr="008B5969">
        <w:rPr>
          <w:rFonts w:ascii="Calibri" w:eastAsia="微軟正黑體" w:hAnsi="Calibri" w:cs="Calibri"/>
          <w:spacing w:val="-9"/>
          <w:sz w:val="21"/>
          <w:szCs w:val="21"/>
        </w:rPr>
        <w:t>展位的位置，以及做出展览场地布局方面的结构调整。如果上述措施导致展位面积缩小，将退回已交纳的展位费与现有面积的差额（不计利息）。除此外参展商不能以此为理由向组展单位或组展单位指定的代理商追讨任何损失赔偿或要求退款。</w:t>
      </w:r>
      <w:r w:rsidRPr="008B5969">
        <w:rPr>
          <w:rFonts w:ascii="Calibri" w:eastAsia="微軟正黑體" w:hAnsi="Calibri" w:cs="Calibri"/>
          <w:spacing w:val="-9"/>
          <w:sz w:val="21"/>
          <w:szCs w:val="21"/>
        </w:rPr>
        <w:t xml:space="preserve"> </w:t>
      </w:r>
    </w:p>
    <w:p w:rsidR="00AA5DEF" w:rsidRPr="008B5969" w:rsidRDefault="00A70D52" w:rsidP="00812708">
      <w:pPr>
        <w:pStyle w:val="a3"/>
        <w:spacing w:line="320" w:lineRule="exact"/>
        <w:ind w:left="524" w:firstLine="0"/>
        <w:rPr>
          <w:rFonts w:ascii="Calibri" w:eastAsia="微軟正黑體" w:hAnsi="Calibri" w:cs="Calibri"/>
          <w:b/>
        </w:rPr>
      </w:pPr>
      <w:r w:rsidRPr="008B5969">
        <w:rPr>
          <w:rFonts w:ascii="Calibri" w:eastAsia="微軟正黑體" w:hAnsi="Calibri" w:cs="Calibri"/>
          <w:b/>
        </w:rPr>
        <w:t>4</w:t>
      </w:r>
      <w:r w:rsidRPr="008B5969">
        <w:rPr>
          <w:rFonts w:ascii="Calibri" w:eastAsia="微軟正黑體" w:hAnsi="Calibri" w:cs="Calibri"/>
          <w:b/>
        </w:rPr>
        <w:t>、参展费用与付款</w:t>
      </w:r>
      <w:r w:rsidRPr="008B5969">
        <w:rPr>
          <w:rFonts w:ascii="Calibri" w:eastAsia="微軟正黑體" w:hAnsi="Calibri" w:cs="Calibri"/>
          <w:b/>
        </w:rPr>
        <w:t xml:space="preserve"> </w:t>
      </w:r>
    </w:p>
    <w:p w:rsidR="00AA5DEF" w:rsidRPr="004F7BC0" w:rsidRDefault="00A70D52" w:rsidP="00812708">
      <w:pPr>
        <w:pStyle w:val="a5"/>
        <w:numPr>
          <w:ilvl w:val="1"/>
          <w:numId w:val="11"/>
        </w:numPr>
        <w:tabs>
          <w:tab w:val="left" w:pos="902"/>
        </w:tabs>
        <w:spacing w:before="0" w:line="320" w:lineRule="exact"/>
        <w:ind w:left="851" w:right="0" w:hanging="320"/>
        <w:rPr>
          <w:rFonts w:ascii="Calibri" w:eastAsia="微軟正黑體" w:hAnsi="Calibri" w:cs="Calibri"/>
          <w:sz w:val="21"/>
          <w:szCs w:val="21"/>
        </w:rPr>
      </w:pPr>
      <w:r w:rsidRPr="004F7BC0">
        <w:rPr>
          <w:rFonts w:ascii="Calibri" w:eastAsia="微軟正黑體" w:hAnsi="Calibri" w:cs="Calibri"/>
          <w:spacing w:val="-8"/>
          <w:sz w:val="21"/>
          <w:szCs w:val="21"/>
        </w:rPr>
        <w:t>展位费分为光地与标准展位</w:t>
      </w:r>
      <w:r w:rsidRPr="004F7BC0">
        <w:rPr>
          <w:rFonts w:ascii="Calibri" w:eastAsia="微軟正黑體" w:hAnsi="Calibri" w:cs="Calibri"/>
          <w:sz w:val="21"/>
          <w:szCs w:val="21"/>
        </w:rPr>
        <w:t>（</w:t>
      </w:r>
      <w:r w:rsidRPr="004F7BC0">
        <w:rPr>
          <w:rFonts w:ascii="Calibri" w:eastAsia="微軟正黑體" w:hAnsi="Calibri" w:cs="Calibri"/>
          <w:sz w:val="21"/>
          <w:szCs w:val="21"/>
        </w:rPr>
        <w:t>9</w:t>
      </w:r>
      <w:r w:rsidRPr="004F7BC0">
        <w:rPr>
          <w:rFonts w:ascii="Calibri" w:eastAsia="微軟正黑體" w:hAnsi="Calibri" w:cs="Calibri"/>
          <w:spacing w:val="-12"/>
          <w:sz w:val="21"/>
          <w:szCs w:val="21"/>
        </w:rPr>
        <w:t xml:space="preserve"> </w:t>
      </w:r>
      <w:r w:rsidRPr="004F7BC0">
        <w:rPr>
          <w:rFonts w:ascii="Calibri" w:eastAsia="微軟正黑體" w:hAnsi="Calibri" w:cs="Calibri"/>
          <w:spacing w:val="-12"/>
          <w:sz w:val="21"/>
          <w:szCs w:val="21"/>
        </w:rPr>
        <w:t>平方米</w:t>
      </w:r>
      <w:r w:rsidRPr="004F7BC0">
        <w:rPr>
          <w:rFonts w:ascii="Calibri" w:eastAsia="微軟正黑體" w:hAnsi="Calibri" w:cs="Calibri"/>
          <w:spacing w:val="-49"/>
          <w:sz w:val="21"/>
          <w:szCs w:val="21"/>
        </w:rPr>
        <w:t>）</w:t>
      </w:r>
      <w:r w:rsidRPr="004F7BC0">
        <w:rPr>
          <w:rFonts w:ascii="Calibri" w:eastAsia="微軟正黑體" w:hAnsi="Calibri" w:cs="Calibri"/>
          <w:spacing w:val="-13"/>
          <w:sz w:val="21"/>
          <w:szCs w:val="21"/>
        </w:rPr>
        <w:t>两种收费标准。光地为参展商自行搭建的展位，最少</w:t>
      </w:r>
      <w:r w:rsidRPr="004F7BC0">
        <w:rPr>
          <w:rFonts w:ascii="Calibri" w:eastAsia="微軟正黑體" w:hAnsi="Calibri" w:cs="Calibri"/>
          <w:spacing w:val="-13"/>
          <w:sz w:val="21"/>
          <w:szCs w:val="21"/>
        </w:rPr>
        <w:t xml:space="preserve"> </w:t>
      </w:r>
      <w:r w:rsidRPr="004F7BC0">
        <w:rPr>
          <w:rFonts w:ascii="Calibri" w:eastAsia="微軟正黑體" w:hAnsi="Calibri" w:cs="Calibri"/>
          <w:sz w:val="21"/>
          <w:szCs w:val="21"/>
        </w:rPr>
        <w:t>36</w:t>
      </w:r>
      <w:r w:rsidRPr="004F7BC0">
        <w:rPr>
          <w:rFonts w:ascii="Calibri" w:eastAsia="微軟正黑體" w:hAnsi="Calibri" w:cs="Calibri"/>
          <w:spacing w:val="-10"/>
          <w:sz w:val="21"/>
          <w:szCs w:val="21"/>
        </w:rPr>
        <w:t xml:space="preserve"> </w:t>
      </w:r>
      <w:r w:rsidRPr="004F7BC0">
        <w:rPr>
          <w:rFonts w:ascii="Calibri" w:eastAsia="微軟正黑體" w:hAnsi="Calibri" w:cs="Calibri"/>
          <w:spacing w:val="-10"/>
          <w:sz w:val="21"/>
          <w:szCs w:val="21"/>
        </w:rPr>
        <w:t>平方米，</w:t>
      </w:r>
      <w:r w:rsidRPr="004F7BC0">
        <w:rPr>
          <w:rFonts w:ascii="Calibri" w:eastAsia="微軟正黑體" w:hAnsi="Calibri" w:cs="Calibri"/>
          <w:spacing w:val="-10"/>
          <w:sz w:val="21"/>
          <w:szCs w:val="21"/>
        </w:rPr>
        <w:t xml:space="preserve"> </w:t>
      </w:r>
      <w:r w:rsidRPr="004F7BC0">
        <w:rPr>
          <w:rFonts w:ascii="Calibri" w:eastAsia="微軟正黑體" w:hAnsi="Calibri" w:cs="Calibri"/>
          <w:spacing w:val="-25"/>
          <w:sz w:val="21"/>
          <w:szCs w:val="21"/>
        </w:rPr>
        <w:t>不足</w:t>
      </w:r>
      <w:r w:rsidRPr="004F7BC0">
        <w:rPr>
          <w:rFonts w:ascii="Calibri" w:eastAsia="微軟正黑體" w:hAnsi="Calibri" w:cs="Calibri"/>
          <w:spacing w:val="-25"/>
          <w:sz w:val="21"/>
          <w:szCs w:val="21"/>
        </w:rPr>
        <w:t xml:space="preserve"> </w:t>
      </w:r>
      <w:r w:rsidRPr="004F7BC0">
        <w:rPr>
          <w:rFonts w:ascii="Calibri" w:eastAsia="微軟正黑體" w:hAnsi="Calibri" w:cs="Calibri"/>
          <w:sz w:val="21"/>
          <w:szCs w:val="21"/>
        </w:rPr>
        <w:t>1</w:t>
      </w:r>
      <w:r w:rsidRPr="004F7BC0">
        <w:rPr>
          <w:rFonts w:ascii="Calibri" w:eastAsia="微軟正黑體" w:hAnsi="Calibri" w:cs="Calibri"/>
          <w:spacing w:val="-17"/>
          <w:sz w:val="21"/>
          <w:szCs w:val="21"/>
        </w:rPr>
        <w:t xml:space="preserve"> </w:t>
      </w:r>
      <w:r w:rsidRPr="004F7BC0">
        <w:rPr>
          <w:rFonts w:ascii="Calibri" w:eastAsia="微軟正黑體" w:hAnsi="Calibri" w:cs="Calibri"/>
          <w:spacing w:val="-17"/>
          <w:sz w:val="21"/>
          <w:szCs w:val="21"/>
        </w:rPr>
        <w:t>平方米的按</w:t>
      </w:r>
      <w:r w:rsidRPr="004F7BC0">
        <w:rPr>
          <w:rFonts w:ascii="Calibri" w:eastAsia="微軟正黑體" w:hAnsi="Calibri" w:cs="Calibri"/>
          <w:spacing w:val="-17"/>
          <w:sz w:val="21"/>
          <w:szCs w:val="21"/>
        </w:rPr>
        <w:t xml:space="preserve"> </w:t>
      </w:r>
      <w:r w:rsidRPr="004F7BC0">
        <w:rPr>
          <w:rFonts w:ascii="Calibri" w:eastAsia="微軟正黑體" w:hAnsi="Calibri" w:cs="Calibri"/>
          <w:sz w:val="21"/>
          <w:szCs w:val="21"/>
        </w:rPr>
        <w:t>1</w:t>
      </w:r>
      <w:r w:rsidRPr="004F7BC0">
        <w:rPr>
          <w:rFonts w:ascii="Calibri" w:eastAsia="微軟正黑體" w:hAnsi="Calibri" w:cs="Calibri"/>
          <w:spacing w:val="-12"/>
          <w:sz w:val="21"/>
          <w:szCs w:val="21"/>
        </w:rPr>
        <w:t xml:space="preserve"> </w:t>
      </w:r>
      <w:r w:rsidRPr="004F7BC0">
        <w:rPr>
          <w:rFonts w:ascii="Calibri" w:eastAsia="微軟正黑體" w:hAnsi="Calibri" w:cs="Calibri"/>
          <w:spacing w:val="-12"/>
          <w:sz w:val="21"/>
          <w:szCs w:val="21"/>
        </w:rPr>
        <w:t>平方米计。</w:t>
      </w:r>
      <w:r w:rsidRPr="004F7BC0">
        <w:rPr>
          <w:rFonts w:ascii="Calibri" w:eastAsia="微軟正黑體" w:hAnsi="Calibri" w:cs="Calibri"/>
          <w:sz w:val="21"/>
          <w:szCs w:val="21"/>
        </w:rPr>
        <w:t xml:space="preserve"> </w:t>
      </w:r>
    </w:p>
    <w:p w:rsidR="00812708" w:rsidRDefault="00812708" w:rsidP="008B5969">
      <w:pPr>
        <w:pStyle w:val="a3"/>
        <w:spacing w:line="353" w:lineRule="exact"/>
        <w:ind w:left="851" w:firstLine="0"/>
        <w:rPr>
          <w:rFonts w:ascii="Calibri" w:eastAsia="微軟正黑體" w:hAnsi="Calibri" w:cs="Calibri"/>
          <w:lang w:eastAsia="zh-TW"/>
        </w:rPr>
      </w:pPr>
    </w:p>
    <w:p w:rsidR="00AA5DEF" w:rsidRPr="004F7BC0" w:rsidRDefault="00A70D52" w:rsidP="00812708">
      <w:pPr>
        <w:pStyle w:val="a3"/>
        <w:spacing w:line="353" w:lineRule="exact"/>
        <w:ind w:left="851" w:firstLine="0"/>
        <w:rPr>
          <w:rFonts w:ascii="Calibri" w:eastAsia="微軟正黑體" w:hAnsi="Calibri" w:cs="Calibri"/>
        </w:rPr>
      </w:pPr>
      <w:r w:rsidRPr="004F7BC0">
        <w:rPr>
          <w:rFonts w:ascii="Calibri" w:eastAsia="微軟正黑體" w:hAnsi="Calibri" w:cs="Calibri"/>
        </w:rPr>
        <w:lastRenderedPageBreak/>
        <w:t>参展商依据《第</w:t>
      </w:r>
      <w:r w:rsidRPr="004F7BC0">
        <w:rPr>
          <w:rFonts w:ascii="Calibri" w:eastAsia="微軟正黑體" w:hAnsi="Calibri" w:cs="Calibri"/>
        </w:rPr>
        <w:t xml:space="preserve"> 12</w:t>
      </w:r>
      <w:r w:rsidR="008B5969">
        <w:rPr>
          <w:rFonts w:ascii="Calibri" w:eastAsia="微軟正黑體" w:hAnsi="Calibri" w:cs="Calibri" w:hint="eastAsia"/>
          <w:lang w:eastAsia="zh-TW"/>
        </w:rPr>
        <w:t>8</w:t>
      </w:r>
      <w:r w:rsidRPr="004F7BC0">
        <w:rPr>
          <w:rFonts w:ascii="Calibri" w:eastAsia="微軟正黑體" w:hAnsi="Calibri" w:cs="Calibri"/>
        </w:rPr>
        <w:t xml:space="preserve"> </w:t>
      </w:r>
      <w:r w:rsidRPr="004F7BC0">
        <w:rPr>
          <w:rFonts w:ascii="Calibri" w:eastAsia="微軟正黑體" w:hAnsi="Calibri" w:cs="Calibri"/>
        </w:rPr>
        <w:t>届中国进出口商品交易会进口展区参展手册》申请或订购的相关服务，按该手册的要求办理费用支付与结算，不计入展位费。</w:t>
      </w:r>
      <w:r w:rsidRPr="004F7BC0">
        <w:rPr>
          <w:rFonts w:ascii="Calibri" w:eastAsia="微軟正黑體" w:hAnsi="Calibri" w:cs="Calibri"/>
        </w:rPr>
        <w:t xml:space="preserve"> </w:t>
      </w:r>
    </w:p>
    <w:p w:rsidR="00AA5DEF" w:rsidRPr="004F7BC0" w:rsidRDefault="00A70D52" w:rsidP="00812708">
      <w:pPr>
        <w:pStyle w:val="a5"/>
        <w:numPr>
          <w:ilvl w:val="1"/>
          <w:numId w:val="11"/>
        </w:numPr>
        <w:tabs>
          <w:tab w:val="left" w:pos="902"/>
        </w:tabs>
        <w:spacing w:before="0" w:line="312" w:lineRule="exact"/>
        <w:ind w:left="901" w:right="0" w:hanging="371"/>
        <w:rPr>
          <w:rFonts w:ascii="Calibri" w:eastAsia="微軟正黑體" w:hAnsi="Calibri" w:cs="Calibri"/>
          <w:sz w:val="21"/>
          <w:szCs w:val="21"/>
        </w:rPr>
      </w:pPr>
      <w:r w:rsidRPr="004F7BC0">
        <w:rPr>
          <w:rFonts w:ascii="Calibri" w:eastAsia="微軟正黑體" w:hAnsi="Calibri" w:cs="Calibri"/>
          <w:spacing w:val="-5"/>
          <w:sz w:val="21"/>
          <w:szCs w:val="21"/>
        </w:rPr>
        <w:t>参展费用以人民币结算，如参展商通过外币支付，则以付款通知书中规定的汇率折合外币。</w:t>
      </w:r>
      <w:r w:rsidRPr="004F7BC0">
        <w:rPr>
          <w:rFonts w:ascii="Calibri" w:eastAsia="微軟正黑體" w:hAnsi="Calibri" w:cs="Calibri"/>
          <w:sz w:val="21"/>
          <w:szCs w:val="21"/>
        </w:rPr>
        <w:t xml:space="preserve"> </w:t>
      </w:r>
    </w:p>
    <w:p w:rsidR="00AA5DEF" w:rsidRPr="004F7BC0" w:rsidRDefault="00A70D52" w:rsidP="00812708">
      <w:pPr>
        <w:pStyle w:val="a5"/>
        <w:numPr>
          <w:ilvl w:val="1"/>
          <w:numId w:val="11"/>
        </w:numPr>
        <w:tabs>
          <w:tab w:val="left" w:pos="902"/>
        </w:tabs>
        <w:spacing w:before="0" w:line="312" w:lineRule="exact"/>
        <w:ind w:left="901" w:right="0" w:hanging="371"/>
        <w:rPr>
          <w:rFonts w:ascii="Calibri" w:eastAsia="微軟正黑體" w:hAnsi="Calibri" w:cs="Calibri"/>
          <w:sz w:val="21"/>
          <w:szCs w:val="21"/>
        </w:rPr>
      </w:pPr>
      <w:r w:rsidRPr="004F7BC0">
        <w:rPr>
          <w:rFonts w:ascii="Calibri" w:eastAsia="微軟正黑體" w:hAnsi="Calibri" w:cs="Calibri"/>
          <w:spacing w:val="-4"/>
          <w:sz w:val="21"/>
          <w:szCs w:val="21"/>
        </w:rPr>
        <w:t>展位费付款时间</w:t>
      </w:r>
      <w:r w:rsidRPr="004F7BC0">
        <w:rPr>
          <w:rFonts w:ascii="Calibri" w:eastAsia="微軟正黑體" w:hAnsi="Calibri" w:cs="Calibri"/>
          <w:sz w:val="21"/>
          <w:szCs w:val="21"/>
        </w:rPr>
        <w:t xml:space="preserve"> </w:t>
      </w:r>
    </w:p>
    <w:p w:rsidR="00AA5DEF" w:rsidRPr="004F7BC0" w:rsidRDefault="00A70D52" w:rsidP="00812708">
      <w:pPr>
        <w:pStyle w:val="a3"/>
        <w:spacing w:line="379" w:lineRule="exact"/>
        <w:ind w:left="531" w:firstLine="0"/>
        <w:rPr>
          <w:rFonts w:ascii="Calibri" w:eastAsia="微軟正黑體" w:hAnsi="Calibri" w:cs="Calibri"/>
        </w:rPr>
      </w:pPr>
      <w:r w:rsidRPr="004F7BC0">
        <w:rPr>
          <w:rFonts w:ascii="Calibri" w:eastAsia="微軟正黑體" w:hAnsi="Calibri" w:cs="Calibri"/>
        </w:rPr>
        <w:t>参展商应按以下规定时间按时将款项支付至指定的账户：</w:t>
      </w:r>
      <w:r w:rsidRPr="004F7BC0">
        <w:rPr>
          <w:rFonts w:ascii="Calibri" w:eastAsia="微軟正黑體" w:hAnsi="Calibri" w:cs="Calibri"/>
        </w:rPr>
        <w:t xml:space="preserve"> </w:t>
      </w:r>
    </w:p>
    <w:p w:rsidR="00AA5DEF" w:rsidRPr="004F7BC0" w:rsidRDefault="00802D55" w:rsidP="00812708">
      <w:pPr>
        <w:pStyle w:val="a3"/>
        <w:spacing w:line="240" w:lineRule="exact"/>
        <w:ind w:left="0" w:firstLine="0"/>
        <w:rPr>
          <w:rFonts w:ascii="Calibri" w:eastAsia="微軟正黑體" w:hAnsi="Calibri" w:cs="Calibri"/>
        </w:rPr>
      </w:pPr>
      <w:r>
        <w:rPr>
          <w:rFonts w:ascii="Calibri" w:eastAsia="微軟正黑體" w:hAnsi="Calibri" w:cs="Calibri"/>
        </w:rPr>
        <w:pict>
          <v:shapetype id="_x0000_t202" coordsize="21600,21600" o:spt="202" path="m,l,21600r21600,l21600,xe">
            <v:stroke joinstyle="miter"/>
            <v:path gradientshapeok="t" o:connecttype="rect"/>
          </v:shapetype>
          <v:shape id="_x0000_s2050" type="#_x0000_t202" style="position:absolute;margin-left:63.7pt;margin-top:.45pt;width:482.65pt;height:95.0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6521"/>
                  </w:tblGrid>
                  <w:tr w:rsidR="00AA5DEF" w:rsidTr="008B5969">
                    <w:trPr>
                      <w:trHeight w:val="1247"/>
                    </w:trPr>
                    <w:tc>
                      <w:tcPr>
                        <w:tcW w:w="3118" w:type="dxa"/>
                        <w:vAlign w:val="center"/>
                      </w:tcPr>
                      <w:p w:rsidR="00AA5DEF" w:rsidRPr="008B5969" w:rsidRDefault="00A70D52" w:rsidP="00F53C95">
                        <w:pPr>
                          <w:pStyle w:val="TableParagraph"/>
                          <w:spacing w:before="15" w:line="168" w:lineRule="auto"/>
                          <w:ind w:left="105" w:right="94"/>
                          <w:jc w:val="both"/>
                          <w:rPr>
                            <w:rFonts w:ascii="Calibri" w:eastAsia="微軟正黑體" w:hAnsi="Calibri" w:cs="Calibri"/>
                            <w:sz w:val="21"/>
                          </w:rPr>
                        </w:pPr>
                        <w:r w:rsidRPr="008B5969">
                          <w:rPr>
                            <w:rFonts w:ascii="Calibri" w:eastAsia="微軟正黑體" w:hAnsi="Calibri" w:cs="Calibri"/>
                            <w:sz w:val="21"/>
                          </w:rPr>
                          <w:t>20</w:t>
                        </w:r>
                        <w:r w:rsidR="00F53C95">
                          <w:rPr>
                            <w:rFonts w:ascii="Calibri" w:eastAsia="微軟正黑體" w:hAnsi="Calibri" w:cs="Calibri" w:hint="eastAsia"/>
                            <w:sz w:val="21"/>
                            <w:lang w:eastAsia="zh-TW"/>
                          </w:rPr>
                          <w:t>20</w:t>
                        </w:r>
                        <w:r w:rsidRPr="008B5969">
                          <w:rPr>
                            <w:rFonts w:ascii="Calibri" w:eastAsia="微軟正黑體" w:hAnsi="Calibri" w:cs="Calibri"/>
                            <w:spacing w:val="-32"/>
                            <w:sz w:val="21"/>
                          </w:rPr>
                          <w:t xml:space="preserve"> </w:t>
                        </w:r>
                        <w:r w:rsidRPr="008B5969">
                          <w:rPr>
                            <w:rFonts w:ascii="Calibri" w:eastAsia="微軟正黑體" w:hAnsi="微軟正黑體" w:cs="Calibri"/>
                            <w:spacing w:val="-32"/>
                            <w:sz w:val="21"/>
                          </w:rPr>
                          <w:t>年</w:t>
                        </w:r>
                        <w:r w:rsidRPr="008B5969">
                          <w:rPr>
                            <w:rFonts w:ascii="Calibri" w:eastAsia="微軟正黑體" w:hAnsi="Calibri" w:cs="Calibri"/>
                            <w:spacing w:val="-32"/>
                            <w:sz w:val="21"/>
                          </w:rPr>
                          <w:t xml:space="preserve"> </w:t>
                        </w:r>
                        <w:r w:rsidRPr="008B5969">
                          <w:rPr>
                            <w:rFonts w:ascii="Calibri" w:eastAsia="微軟正黑體" w:hAnsi="Calibri" w:cs="Calibri"/>
                            <w:sz w:val="21"/>
                          </w:rPr>
                          <w:t>5</w:t>
                        </w:r>
                        <w:r w:rsidRPr="008B5969">
                          <w:rPr>
                            <w:rFonts w:ascii="Calibri" w:eastAsia="微軟正黑體" w:hAnsi="Calibri" w:cs="Calibri"/>
                            <w:spacing w:val="-34"/>
                            <w:sz w:val="21"/>
                          </w:rPr>
                          <w:t xml:space="preserve"> </w:t>
                        </w:r>
                        <w:r w:rsidRPr="008B5969">
                          <w:rPr>
                            <w:rFonts w:ascii="Calibri" w:eastAsia="微軟正黑體" w:hAnsi="微軟正黑體" w:cs="Calibri"/>
                            <w:spacing w:val="-34"/>
                            <w:sz w:val="21"/>
                          </w:rPr>
                          <w:t>月</w:t>
                        </w:r>
                        <w:r w:rsidRPr="008B5969">
                          <w:rPr>
                            <w:rFonts w:ascii="Calibri" w:eastAsia="微軟正黑體" w:hAnsi="Calibri" w:cs="Calibri"/>
                            <w:spacing w:val="-34"/>
                            <w:sz w:val="21"/>
                          </w:rPr>
                          <w:t xml:space="preserve"> </w:t>
                        </w:r>
                        <w:r w:rsidRPr="008B5969">
                          <w:rPr>
                            <w:rFonts w:ascii="Calibri" w:eastAsia="微軟正黑體" w:hAnsi="Calibri" w:cs="Calibri"/>
                            <w:sz w:val="21"/>
                          </w:rPr>
                          <w:t>15</w:t>
                        </w:r>
                        <w:r w:rsidRPr="008B5969">
                          <w:rPr>
                            <w:rFonts w:ascii="Calibri" w:eastAsia="微軟正黑體" w:hAnsi="Calibri" w:cs="Calibri"/>
                            <w:spacing w:val="-10"/>
                            <w:sz w:val="21"/>
                          </w:rPr>
                          <w:t xml:space="preserve"> </w:t>
                        </w:r>
                        <w:r w:rsidRPr="008B5969">
                          <w:rPr>
                            <w:rFonts w:ascii="Calibri" w:eastAsia="微軟正黑體" w:hAnsi="微軟正黑體" w:cs="Calibri"/>
                            <w:spacing w:val="-10"/>
                            <w:sz w:val="21"/>
                          </w:rPr>
                          <w:t>日前递交参展申</w:t>
                        </w:r>
                        <w:r w:rsidRPr="008B5969">
                          <w:rPr>
                            <w:rFonts w:ascii="Calibri" w:eastAsia="微軟正黑體" w:hAnsi="微軟正黑體" w:cs="Calibri"/>
                            <w:spacing w:val="-2"/>
                            <w:sz w:val="21"/>
                          </w:rPr>
                          <w:t>请表</w:t>
                        </w:r>
                        <w:r w:rsidRPr="008B5969">
                          <w:rPr>
                            <w:rFonts w:ascii="Calibri" w:eastAsia="微軟正黑體" w:hAnsi="Calibri" w:cs="Calibri"/>
                            <w:sz w:val="21"/>
                          </w:rPr>
                          <w:t xml:space="preserve"> </w:t>
                        </w:r>
                      </w:p>
                    </w:tc>
                    <w:tc>
                      <w:tcPr>
                        <w:tcW w:w="6521" w:type="dxa"/>
                        <w:vAlign w:val="center"/>
                      </w:tcPr>
                      <w:p w:rsidR="00AA5DEF" w:rsidRPr="008B5969" w:rsidRDefault="00A70D52" w:rsidP="008B5969">
                        <w:pPr>
                          <w:pStyle w:val="TableParagraph"/>
                          <w:spacing w:before="15" w:line="168" w:lineRule="auto"/>
                          <w:ind w:right="97"/>
                          <w:jc w:val="both"/>
                          <w:rPr>
                            <w:rFonts w:ascii="Calibri" w:eastAsia="微軟正黑體" w:hAnsi="Calibri" w:cs="Calibri"/>
                            <w:sz w:val="21"/>
                          </w:rPr>
                        </w:pPr>
                        <w:r w:rsidRPr="008B5969">
                          <w:rPr>
                            <w:rFonts w:ascii="Calibri" w:eastAsia="微軟正黑體" w:hAnsi="微軟正黑體" w:cs="Calibri"/>
                            <w:spacing w:val="-5"/>
                            <w:sz w:val="21"/>
                          </w:rPr>
                          <w:t>应于收到组展单位或组展单位指定的代理商的付款通知书</w:t>
                        </w:r>
                        <w:r w:rsidRPr="008B5969">
                          <w:rPr>
                            <w:rFonts w:ascii="Calibri" w:eastAsia="微軟正黑體" w:hAnsi="微軟正黑體" w:cs="Calibri"/>
                            <w:sz w:val="21"/>
                          </w:rPr>
                          <w:t>（</w:t>
                        </w:r>
                        <w:r w:rsidRPr="008B5969">
                          <w:rPr>
                            <w:rFonts w:ascii="Calibri" w:eastAsia="微軟正黑體" w:hAnsi="微軟正黑體" w:cs="Calibri"/>
                            <w:spacing w:val="-2"/>
                            <w:sz w:val="21"/>
                          </w:rPr>
                          <w:t>传真件有效</w:t>
                        </w:r>
                        <w:r w:rsidRPr="008B5969">
                          <w:rPr>
                            <w:rFonts w:ascii="Calibri" w:eastAsia="微軟正黑體" w:hAnsi="微軟正黑體" w:cs="Calibri"/>
                            <w:spacing w:val="-3"/>
                            <w:sz w:val="21"/>
                          </w:rPr>
                          <w:t>）</w:t>
                        </w:r>
                        <w:r w:rsidRPr="008B5969">
                          <w:rPr>
                            <w:rFonts w:ascii="Calibri" w:eastAsia="微軟正黑體" w:hAnsi="微軟正黑體" w:cs="Calibri"/>
                            <w:spacing w:val="-23"/>
                            <w:sz w:val="21"/>
                          </w:rPr>
                          <w:t>后</w:t>
                        </w:r>
                        <w:r w:rsidRPr="008B5969">
                          <w:rPr>
                            <w:rFonts w:ascii="Calibri" w:eastAsia="微軟正黑體" w:hAnsi="Calibri" w:cs="Calibri"/>
                            <w:spacing w:val="-23"/>
                            <w:sz w:val="21"/>
                          </w:rPr>
                          <w:t xml:space="preserve"> </w:t>
                        </w:r>
                        <w:r w:rsidRPr="008B5969">
                          <w:rPr>
                            <w:rFonts w:ascii="Calibri" w:eastAsia="微軟正黑體" w:hAnsi="Calibri" w:cs="Calibri"/>
                            <w:sz w:val="21"/>
                          </w:rPr>
                          <w:t>5</w:t>
                        </w:r>
                        <w:r w:rsidRPr="008B5969">
                          <w:rPr>
                            <w:rFonts w:ascii="Calibri" w:eastAsia="微軟正黑體" w:hAnsi="Calibri" w:cs="Calibri"/>
                            <w:spacing w:val="-13"/>
                            <w:sz w:val="21"/>
                          </w:rPr>
                          <w:t xml:space="preserve"> </w:t>
                        </w:r>
                        <w:r w:rsidRPr="008B5969">
                          <w:rPr>
                            <w:rFonts w:ascii="Calibri" w:eastAsia="微軟正黑體" w:hAnsi="微軟正黑體" w:cs="Calibri"/>
                            <w:spacing w:val="-13"/>
                            <w:sz w:val="21"/>
                          </w:rPr>
                          <w:t>个工作日内支付</w:t>
                        </w:r>
                        <w:r w:rsidRPr="008B5969">
                          <w:rPr>
                            <w:rFonts w:ascii="Calibri" w:eastAsia="微軟正黑體" w:hAnsi="Calibri" w:cs="Calibri"/>
                            <w:spacing w:val="-13"/>
                            <w:sz w:val="21"/>
                          </w:rPr>
                          <w:t xml:space="preserve"> </w:t>
                        </w:r>
                        <w:r w:rsidRPr="008B5969">
                          <w:rPr>
                            <w:rFonts w:ascii="Calibri" w:eastAsia="微軟正黑體" w:hAnsi="Calibri" w:cs="Calibri"/>
                            <w:sz w:val="21"/>
                          </w:rPr>
                          <w:t>30%</w:t>
                        </w:r>
                        <w:r w:rsidRPr="008B5969">
                          <w:rPr>
                            <w:rFonts w:ascii="Calibri" w:eastAsia="微軟正黑體" w:hAnsi="微軟正黑體" w:cs="Calibri"/>
                            <w:spacing w:val="-7"/>
                            <w:sz w:val="21"/>
                          </w:rPr>
                          <w:t>的展位费总额，并于</w:t>
                        </w:r>
                        <w:r w:rsidRPr="008B5969">
                          <w:rPr>
                            <w:rFonts w:ascii="Calibri" w:eastAsia="微軟正黑體" w:hAnsi="Calibri" w:cs="Calibri"/>
                            <w:spacing w:val="-7"/>
                            <w:sz w:val="21"/>
                          </w:rPr>
                          <w:t xml:space="preserve"> </w:t>
                        </w:r>
                        <w:r w:rsidRPr="008B5969">
                          <w:rPr>
                            <w:rFonts w:ascii="Calibri" w:eastAsia="微軟正黑體" w:hAnsi="Calibri" w:cs="Calibri"/>
                            <w:sz w:val="21"/>
                          </w:rPr>
                          <w:t>20</w:t>
                        </w:r>
                        <w:r w:rsidR="00F53C95">
                          <w:rPr>
                            <w:rFonts w:ascii="Calibri" w:eastAsia="微軟正黑體" w:hAnsi="Calibri" w:cs="Calibri" w:hint="eastAsia"/>
                            <w:sz w:val="21"/>
                            <w:lang w:eastAsia="zh-TW"/>
                          </w:rPr>
                          <w:t>20</w:t>
                        </w:r>
                        <w:r w:rsidRPr="008B5969">
                          <w:rPr>
                            <w:rFonts w:ascii="Calibri" w:eastAsia="微軟正黑體" w:hAnsi="Calibri" w:cs="Calibri"/>
                            <w:spacing w:val="-31"/>
                            <w:sz w:val="21"/>
                          </w:rPr>
                          <w:t xml:space="preserve"> </w:t>
                        </w:r>
                        <w:r w:rsidRPr="008B5969">
                          <w:rPr>
                            <w:rFonts w:ascii="Calibri" w:eastAsia="微軟正黑體" w:hAnsi="微軟正黑體" w:cs="Calibri"/>
                            <w:spacing w:val="-31"/>
                            <w:sz w:val="21"/>
                          </w:rPr>
                          <w:t>年</w:t>
                        </w:r>
                        <w:r w:rsidRPr="008B5969">
                          <w:rPr>
                            <w:rFonts w:ascii="Calibri" w:eastAsia="微軟正黑體" w:hAnsi="Calibri" w:cs="Calibri"/>
                            <w:spacing w:val="-31"/>
                            <w:sz w:val="21"/>
                          </w:rPr>
                          <w:t xml:space="preserve"> </w:t>
                        </w:r>
                        <w:r w:rsidRPr="008B5969">
                          <w:rPr>
                            <w:rFonts w:ascii="Calibri" w:eastAsia="微軟正黑體" w:hAnsi="Calibri" w:cs="Calibri"/>
                            <w:sz w:val="21"/>
                          </w:rPr>
                          <w:t>5</w:t>
                        </w:r>
                        <w:r w:rsidRPr="008B5969">
                          <w:rPr>
                            <w:rFonts w:ascii="Calibri" w:eastAsia="微軟正黑體" w:hAnsi="Calibri" w:cs="Calibri"/>
                            <w:spacing w:val="-29"/>
                            <w:sz w:val="21"/>
                          </w:rPr>
                          <w:t xml:space="preserve"> </w:t>
                        </w:r>
                        <w:r w:rsidRPr="008B5969">
                          <w:rPr>
                            <w:rFonts w:ascii="Calibri" w:eastAsia="微軟正黑體" w:hAnsi="微軟正黑體" w:cs="Calibri"/>
                            <w:spacing w:val="-29"/>
                            <w:sz w:val="21"/>
                          </w:rPr>
                          <w:t>月</w:t>
                        </w:r>
                        <w:r w:rsidRPr="008B5969">
                          <w:rPr>
                            <w:rFonts w:ascii="Calibri" w:eastAsia="微軟正黑體" w:hAnsi="Calibri" w:cs="Calibri"/>
                            <w:spacing w:val="-29"/>
                            <w:sz w:val="21"/>
                          </w:rPr>
                          <w:t xml:space="preserve"> </w:t>
                        </w:r>
                        <w:r w:rsidRPr="008B5969">
                          <w:rPr>
                            <w:rFonts w:ascii="Calibri" w:eastAsia="微軟正黑體" w:hAnsi="Calibri" w:cs="Calibri"/>
                            <w:sz w:val="21"/>
                          </w:rPr>
                          <w:t>15</w:t>
                        </w:r>
                        <w:r w:rsidRPr="008B5969">
                          <w:rPr>
                            <w:rFonts w:ascii="Calibri" w:eastAsia="微軟正黑體" w:hAnsi="Calibri" w:cs="Calibri"/>
                            <w:spacing w:val="-22"/>
                            <w:sz w:val="21"/>
                          </w:rPr>
                          <w:t xml:space="preserve"> </w:t>
                        </w:r>
                        <w:r w:rsidRPr="008B5969">
                          <w:rPr>
                            <w:rFonts w:ascii="Calibri" w:eastAsia="微軟正黑體" w:hAnsi="微軟正黑體" w:cs="Calibri"/>
                            <w:spacing w:val="-22"/>
                            <w:sz w:val="21"/>
                          </w:rPr>
                          <w:t>日</w:t>
                        </w:r>
                      </w:p>
                      <w:p w:rsidR="00AA5DEF" w:rsidRPr="008B5969" w:rsidRDefault="00A70D52" w:rsidP="008B5969">
                        <w:pPr>
                          <w:pStyle w:val="TableParagraph"/>
                          <w:spacing w:line="286" w:lineRule="exact"/>
                          <w:jc w:val="both"/>
                          <w:rPr>
                            <w:rFonts w:ascii="Calibri" w:eastAsia="微軟正黑體" w:hAnsi="Calibri" w:cs="Calibri"/>
                            <w:sz w:val="21"/>
                          </w:rPr>
                        </w:pPr>
                        <w:r w:rsidRPr="008B5969">
                          <w:rPr>
                            <w:rFonts w:ascii="Calibri" w:eastAsia="微軟正黑體" w:hAnsi="微軟正黑體" w:cs="Calibri"/>
                            <w:spacing w:val="-8"/>
                            <w:sz w:val="21"/>
                          </w:rPr>
                          <w:t>前支付剩余</w:t>
                        </w:r>
                        <w:r w:rsidRPr="008B5969">
                          <w:rPr>
                            <w:rFonts w:ascii="Calibri" w:eastAsia="微軟正黑體" w:hAnsi="Calibri" w:cs="Calibri"/>
                            <w:spacing w:val="-8"/>
                            <w:sz w:val="21"/>
                          </w:rPr>
                          <w:t xml:space="preserve"> </w:t>
                        </w:r>
                        <w:r w:rsidRPr="008B5969">
                          <w:rPr>
                            <w:rFonts w:ascii="Calibri" w:eastAsia="微軟正黑體" w:hAnsi="Calibri" w:cs="Calibri"/>
                            <w:sz w:val="21"/>
                          </w:rPr>
                          <w:t>70%</w:t>
                        </w:r>
                        <w:r w:rsidRPr="008B5969">
                          <w:rPr>
                            <w:rFonts w:ascii="Calibri" w:eastAsia="微軟正黑體" w:hAnsi="微軟正黑體" w:cs="Calibri"/>
                            <w:spacing w:val="-7"/>
                            <w:sz w:val="21"/>
                          </w:rPr>
                          <w:t>的展位费总额。如参展公司在</w:t>
                        </w:r>
                        <w:r w:rsidRPr="008B5969">
                          <w:rPr>
                            <w:rFonts w:ascii="Calibri" w:eastAsia="微軟正黑體" w:hAnsi="Calibri" w:cs="Calibri"/>
                            <w:spacing w:val="-7"/>
                            <w:sz w:val="21"/>
                          </w:rPr>
                          <w:t xml:space="preserve"> </w:t>
                        </w:r>
                        <w:r w:rsidRPr="008B5969">
                          <w:rPr>
                            <w:rFonts w:ascii="Calibri" w:eastAsia="微軟正黑體" w:hAnsi="Calibri" w:cs="Calibri"/>
                            <w:sz w:val="21"/>
                          </w:rPr>
                          <w:t>20</w:t>
                        </w:r>
                        <w:r w:rsidR="00F53C95">
                          <w:rPr>
                            <w:rFonts w:ascii="Calibri" w:eastAsia="微軟正黑體" w:hAnsi="Calibri" w:cs="Calibri" w:hint="eastAsia"/>
                            <w:sz w:val="21"/>
                            <w:lang w:eastAsia="zh-TW"/>
                          </w:rPr>
                          <w:t>20</w:t>
                        </w:r>
                        <w:r w:rsidRPr="008B5969">
                          <w:rPr>
                            <w:rFonts w:ascii="Calibri" w:eastAsia="微軟正黑體" w:hAnsi="Calibri" w:cs="Calibri"/>
                            <w:spacing w:val="-30"/>
                            <w:sz w:val="21"/>
                          </w:rPr>
                          <w:t xml:space="preserve"> </w:t>
                        </w:r>
                        <w:r w:rsidRPr="008B5969">
                          <w:rPr>
                            <w:rFonts w:ascii="Calibri" w:eastAsia="微軟正黑體" w:hAnsi="微軟正黑體" w:cs="Calibri"/>
                            <w:spacing w:val="-30"/>
                            <w:sz w:val="21"/>
                          </w:rPr>
                          <w:t>年</w:t>
                        </w:r>
                        <w:r w:rsidRPr="008B5969">
                          <w:rPr>
                            <w:rFonts w:ascii="Calibri" w:eastAsia="微軟正黑體" w:hAnsi="Calibri" w:cs="Calibri"/>
                            <w:spacing w:val="-30"/>
                            <w:sz w:val="21"/>
                          </w:rPr>
                          <w:t xml:space="preserve"> </w:t>
                        </w:r>
                        <w:r w:rsidRPr="008B5969">
                          <w:rPr>
                            <w:rFonts w:ascii="Calibri" w:eastAsia="微軟正黑體" w:hAnsi="Calibri" w:cs="Calibri"/>
                            <w:sz w:val="21"/>
                          </w:rPr>
                          <w:t>5</w:t>
                        </w:r>
                        <w:r w:rsidRPr="008B5969">
                          <w:rPr>
                            <w:rFonts w:ascii="Calibri" w:eastAsia="微軟正黑體" w:hAnsi="Calibri" w:cs="Calibri"/>
                            <w:spacing w:val="-28"/>
                            <w:sz w:val="21"/>
                          </w:rPr>
                          <w:t xml:space="preserve"> </w:t>
                        </w:r>
                        <w:r w:rsidRPr="008B5969">
                          <w:rPr>
                            <w:rFonts w:ascii="Calibri" w:eastAsia="微軟正黑體" w:hAnsi="微軟正黑體" w:cs="Calibri"/>
                            <w:spacing w:val="-28"/>
                            <w:sz w:val="21"/>
                          </w:rPr>
                          <w:t>月</w:t>
                        </w:r>
                        <w:r w:rsidRPr="008B5969">
                          <w:rPr>
                            <w:rFonts w:ascii="Calibri" w:eastAsia="微軟正黑體" w:hAnsi="Calibri" w:cs="Calibri"/>
                            <w:spacing w:val="-28"/>
                            <w:sz w:val="21"/>
                          </w:rPr>
                          <w:t xml:space="preserve"> </w:t>
                        </w:r>
                        <w:r w:rsidRPr="008B5969">
                          <w:rPr>
                            <w:rFonts w:ascii="Calibri" w:eastAsia="微軟正黑體" w:hAnsi="Calibri" w:cs="Calibri"/>
                            <w:sz w:val="21"/>
                          </w:rPr>
                          <w:t>15</w:t>
                        </w:r>
                        <w:r w:rsidRPr="008B5969">
                          <w:rPr>
                            <w:rFonts w:ascii="Calibri" w:eastAsia="微軟正黑體" w:hAnsi="Calibri" w:cs="Calibri"/>
                            <w:spacing w:val="-12"/>
                            <w:sz w:val="21"/>
                          </w:rPr>
                          <w:t xml:space="preserve"> </w:t>
                        </w:r>
                        <w:r w:rsidRPr="008B5969">
                          <w:rPr>
                            <w:rFonts w:ascii="Calibri" w:eastAsia="微軟正黑體" w:hAnsi="微軟正黑體" w:cs="Calibri"/>
                            <w:spacing w:val="-12"/>
                            <w:sz w:val="21"/>
                          </w:rPr>
                          <w:t>日前完</w:t>
                        </w:r>
                      </w:p>
                      <w:p w:rsidR="00AA5DEF" w:rsidRPr="008B5969" w:rsidRDefault="00A70D52" w:rsidP="008B5969">
                        <w:pPr>
                          <w:pStyle w:val="TableParagraph"/>
                          <w:jc w:val="both"/>
                          <w:rPr>
                            <w:rFonts w:ascii="Calibri" w:eastAsia="微軟正黑體" w:hAnsi="Calibri" w:cs="Calibri"/>
                            <w:sz w:val="21"/>
                          </w:rPr>
                        </w:pPr>
                        <w:r w:rsidRPr="008B5969">
                          <w:rPr>
                            <w:rFonts w:ascii="Calibri" w:eastAsia="微軟正黑體" w:hAnsi="微軟正黑體" w:cs="Calibri"/>
                            <w:sz w:val="21"/>
                          </w:rPr>
                          <w:t>成支付展位费总额，可享受</w:t>
                        </w:r>
                        <w:r w:rsidRPr="008B5969">
                          <w:rPr>
                            <w:rFonts w:ascii="Calibri" w:eastAsia="微軟正黑體" w:hAnsi="Calibri" w:cs="Calibri"/>
                            <w:sz w:val="21"/>
                          </w:rPr>
                          <w:t xml:space="preserve"> 1000 </w:t>
                        </w:r>
                        <w:r w:rsidRPr="008B5969">
                          <w:rPr>
                            <w:rFonts w:ascii="Calibri" w:eastAsia="微軟正黑體" w:hAnsi="微軟正黑體" w:cs="Calibri"/>
                            <w:sz w:val="21"/>
                          </w:rPr>
                          <w:t>元</w:t>
                        </w:r>
                        <w:r w:rsidRPr="008B5969">
                          <w:rPr>
                            <w:rFonts w:ascii="Calibri" w:eastAsia="微軟正黑體" w:hAnsi="Calibri" w:cs="Calibri"/>
                            <w:sz w:val="21"/>
                          </w:rPr>
                          <w:t xml:space="preserve">/9sqm </w:t>
                        </w:r>
                        <w:r w:rsidRPr="008B5969">
                          <w:rPr>
                            <w:rFonts w:ascii="Calibri" w:eastAsia="微軟正黑體" w:hAnsi="微軟正黑體" w:cs="Calibri"/>
                            <w:sz w:val="21"/>
                          </w:rPr>
                          <w:t>展位提早签约折扣。</w:t>
                        </w:r>
                        <w:r w:rsidRPr="008B5969">
                          <w:rPr>
                            <w:rFonts w:ascii="Calibri" w:eastAsia="微軟正黑體" w:hAnsi="Calibri" w:cs="Calibri"/>
                            <w:sz w:val="21"/>
                          </w:rPr>
                          <w:t xml:space="preserve"> </w:t>
                        </w:r>
                      </w:p>
                    </w:tc>
                  </w:tr>
                  <w:tr w:rsidR="00AA5DEF" w:rsidTr="008B5969">
                    <w:trPr>
                      <w:trHeight w:val="623"/>
                    </w:trPr>
                    <w:tc>
                      <w:tcPr>
                        <w:tcW w:w="3118" w:type="dxa"/>
                        <w:vAlign w:val="center"/>
                      </w:tcPr>
                      <w:p w:rsidR="00AA5DEF" w:rsidRPr="008B5969" w:rsidRDefault="00A70D52" w:rsidP="008B5969">
                        <w:pPr>
                          <w:pStyle w:val="TableParagraph"/>
                          <w:spacing w:line="300" w:lineRule="exact"/>
                          <w:ind w:left="105"/>
                          <w:jc w:val="both"/>
                          <w:rPr>
                            <w:rFonts w:ascii="Calibri" w:eastAsia="微軟正黑體" w:hAnsi="Calibri" w:cs="Calibri"/>
                            <w:sz w:val="21"/>
                          </w:rPr>
                        </w:pPr>
                        <w:r w:rsidRPr="008B5969">
                          <w:rPr>
                            <w:rFonts w:ascii="Calibri" w:eastAsia="微軟正黑體" w:hAnsi="Calibri" w:cs="Calibri"/>
                            <w:sz w:val="21"/>
                          </w:rPr>
                          <w:t>20</w:t>
                        </w:r>
                        <w:r w:rsidR="00F53C95">
                          <w:rPr>
                            <w:rFonts w:ascii="Calibri" w:eastAsia="微軟正黑體" w:hAnsi="Calibri" w:cs="Calibri" w:hint="eastAsia"/>
                            <w:sz w:val="21"/>
                            <w:lang w:eastAsia="zh-TW"/>
                          </w:rPr>
                          <w:t>20</w:t>
                        </w:r>
                        <w:r w:rsidRPr="008B5969">
                          <w:rPr>
                            <w:rFonts w:ascii="Calibri" w:eastAsia="微軟正黑體" w:hAnsi="Calibri" w:cs="Calibri"/>
                            <w:spacing w:val="-33"/>
                            <w:sz w:val="21"/>
                          </w:rPr>
                          <w:t xml:space="preserve"> </w:t>
                        </w:r>
                        <w:r w:rsidRPr="008B5969">
                          <w:rPr>
                            <w:rFonts w:ascii="Calibri" w:eastAsia="微軟正黑體" w:hAnsi="微軟正黑體" w:cs="Calibri"/>
                            <w:spacing w:val="-33"/>
                            <w:sz w:val="21"/>
                          </w:rPr>
                          <w:t>年</w:t>
                        </w:r>
                        <w:r w:rsidRPr="008B5969">
                          <w:rPr>
                            <w:rFonts w:ascii="Calibri" w:eastAsia="微軟正黑體" w:hAnsi="Calibri" w:cs="Calibri"/>
                            <w:spacing w:val="-33"/>
                            <w:sz w:val="21"/>
                          </w:rPr>
                          <w:t xml:space="preserve"> </w:t>
                        </w:r>
                        <w:r w:rsidRPr="008B5969">
                          <w:rPr>
                            <w:rFonts w:ascii="Calibri" w:eastAsia="微軟正黑體" w:hAnsi="Calibri" w:cs="Calibri"/>
                            <w:sz w:val="21"/>
                          </w:rPr>
                          <w:t>5</w:t>
                        </w:r>
                        <w:r w:rsidRPr="008B5969">
                          <w:rPr>
                            <w:rFonts w:ascii="Calibri" w:eastAsia="微軟正黑體" w:hAnsi="Calibri" w:cs="Calibri"/>
                            <w:spacing w:val="-34"/>
                            <w:sz w:val="21"/>
                          </w:rPr>
                          <w:t xml:space="preserve"> </w:t>
                        </w:r>
                        <w:r w:rsidRPr="008B5969">
                          <w:rPr>
                            <w:rFonts w:ascii="Calibri" w:eastAsia="微軟正黑體" w:hAnsi="微軟正黑體" w:cs="Calibri"/>
                            <w:spacing w:val="-34"/>
                            <w:sz w:val="21"/>
                          </w:rPr>
                          <w:t>月</w:t>
                        </w:r>
                        <w:r w:rsidRPr="008B5969">
                          <w:rPr>
                            <w:rFonts w:ascii="Calibri" w:eastAsia="微軟正黑體" w:hAnsi="Calibri" w:cs="Calibri"/>
                            <w:spacing w:val="-34"/>
                            <w:sz w:val="21"/>
                          </w:rPr>
                          <w:t xml:space="preserve"> </w:t>
                        </w:r>
                        <w:r w:rsidRPr="008B5969">
                          <w:rPr>
                            <w:rFonts w:ascii="Calibri" w:eastAsia="微軟正黑體" w:hAnsi="Calibri" w:cs="Calibri"/>
                            <w:sz w:val="21"/>
                          </w:rPr>
                          <w:t>15</w:t>
                        </w:r>
                        <w:r w:rsidRPr="008B5969">
                          <w:rPr>
                            <w:rFonts w:ascii="Calibri" w:eastAsia="微軟正黑體" w:hAnsi="Calibri" w:cs="Calibri"/>
                            <w:spacing w:val="-9"/>
                            <w:sz w:val="21"/>
                          </w:rPr>
                          <w:t xml:space="preserve"> </w:t>
                        </w:r>
                        <w:r w:rsidRPr="008B5969">
                          <w:rPr>
                            <w:rFonts w:ascii="Calibri" w:eastAsia="微軟正黑體" w:hAnsi="微軟正黑體" w:cs="Calibri"/>
                            <w:spacing w:val="-9"/>
                            <w:sz w:val="21"/>
                          </w:rPr>
                          <w:t>日后递交参展申</w:t>
                        </w:r>
                      </w:p>
                      <w:p w:rsidR="00AA5DEF" w:rsidRPr="008B5969" w:rsidRDefault="00A70D52" w:rsidP="008B5969">
                        <w:pPr>
                          <w:pStyle w:val="TableParagraph"/>
                          <w:ind w:left="105"/>
                          <w:jc w:val="both"/>
                          <w:rPr>
                            <w:rFonts w:ascii="Calibri" w:eastAsia="微軟正黑體" w:hAnsi="Calibri" w:cs="Calibri"/>
                            <w:sz w:val="21"/>
                          </w:rPr>
                        </w:pPr>
                        <w:r w:rsidRPr="008B5969">
                          <w:rPr>
                            <w:rFonts w:ascii="Calibri" w:eastAsia="微軟正黑體" w:hAnsi="微軟正黑體" w:cs="Calibri"/>
                            <w:sz w:val="21"/>
                          </w:rPr>
                          <w:t>请表</w:t>
                        </w:r>
                        <w:r w:rsidRPr="008B5969">
                          <w:rPr>
                            <w:rFonts w:ascii="Calibri" w:eastAsia="微軟正黑體" w:hAnsi="Calibri" w:cs="Calibri"/>
                            <w:sz w:val="21"/>
                          </w:rPr>
                          <w:t xml:space="preserve"> </w:t>
                        </w:r>
                      </w:p>
                    </w:tc>
                    <w:tc>
                      <w:tcPr>
                        <w:tcW w:w="6521" w:type="dxa"/>
                        <w:vAlign w:val="center"/>
                      </w:tcPr>
                      <w:p w:rsidR="00AA5DEF" w:rsidRPr="008B5969" w:rsidRDefault="00A70D52" w:rsidP="008B5969">
                        <w:pPr>
                          <w:pStyle w:val="TableParagraph"/>
                          <w:spacing w:line="300" w:lineRule="exact"/>
                          <w:jc w:val="both"/>
                          <w:rPr>
                            <w:rFonts w:ascii="Calibri" w:eastAsia="微軟正黑體" w:hAnsi="Calibri" w:cs="Calibri"/>
                            <w:sz w:val="21"/>
                          </w:rPr>
                        </w:pPr>
                        <w:r w:rsidRPr="008B5969">
                          <w:rPr>
                            <w:rFonts w:ascii="Calibri" w:eastAsia="微軟正黑體" w:hAnsi="微軟正黑體" w:cs="Calibri"/>
                            <w:sz w:val="21"/>
                          </w:rPr>
                          <w:t>应于收到组展单位或组展单位指定的代理商的付款通知书（传真件有</w:t>
                        </w:r>
                      </w:p>
                      <w:p w:rsidR="00AA5DEF" w:rsidRPr="008B5969" w:rsidRDefault="00A70D52" w:rsidP="008B5969">
                        <w:pPr>
                          <w:pStyle w:val="TableParagraph"/>
                          <w:jc w:val="both"/>
                          <w:rPr>
                            <w:rFonts w:ascii="Calibri" w:eastAsia="微軟正黑體" w:hAnsi="Calibri" w:cs="Calibri"/>
                            <w:sz w:val="21"/>
                          </w:rPr>
                        </w:pPr>
                        <w:r w:rsidRPr="008B5969">
                          <w:rPr>
                            <w:rFonts w:ascii="Calibri" w:eastAsia="微軟正黑體" w:hAnsi="微軟正黑體" w:cs="Calibri"/>
                            <w:sz w:val="21"/>
                          </w:rPr>
                          <w:t>效）后</w:t>
                        </w:r>
                        <w:r w:rsidRPr="008B5969">
                          <w:rPr>
                            <w:rFonts w:ascii="Calibri" w:eastAsia="微軟正黑體" w:hAnsi="Calibri" w:cs="Calibri"/>
                            <w:sz w:val="21"/>
                          </w:rPr>
                          <w:t xml:space="preserve"> 5 </w:t>
                        </w:r>
                        <w:r w:rsidRPr="008B5969">
                          <w:rPr>
                            <w:rFonts w:ascii="Calibri" w:eastAsia="微軟正黑體" w:hAnsi="微軟正黑體" w:cs="Calibri"/>
                            <w:sz w:val="21"/>
                          </w:rPr>
                          <w:t>个工作日内支付</w:t>
                        </w:r>
                        <w:r w:rsidRPr="008B5969">
                          <w:rPr>
                            <w:rFonts w:ascii="Calibri" w:eastAsia="微軟正黑體" w:hAnsi="Calibri" w:cs="Calibri"/>
                            <w:sz w:val="21"/>
                          </w:rPr>
                          <w:t xml:space="preserve"> 100%</w:t>
                        </w:r>
                        <w:r w:rsidRPr="008B5969">
                          <w:rPr>
                            <w:rFonts w:ascii="Calibri" w:eastAsia="微軟正黑體" w:hAnsi="微軟正黑體" w:cs="Calibri"/>
                            <w:sz w:val="21"/>
                          </w:rPr>
                          <w:t>的展位费总额。</w:t>
                        </w:r>
                        <w:r w:rsidRPr="008B5969">
                          <w:rPr>
                            <w:rFonts w:ascii="Calibri" w:eastAsia="微軟正黑體" w:hAnsi="Calibri" w:cs="Calibri"/>
                            <w:sz w:val="21"/>
                          </w:rPr>
                          <w:t xml:space="preserve"> </w:t>
                        </w:r>
                      </w:p>
                    </w:tc>
                  </w:tr>
                </w:tbl>
                <w:p w:rsidR="00AA5DEF" w:rsidRDefault="00AA5DEF">
                  <w:pPr>
                    <w:pStyle w:val="a3"/>
                    <w:ind w:left="0" w:firstLine="0"/>
                  </w:pPr>
                </w:p>
              </w:txbxContent>
            </v:textbox>
            <w10:wrap anchorx="page"/>
          </v:shape>
        </w:pict>
      </w:r>
    </w:p>
    <w:p w:rsidR="00AA5DEF" w:rsidRPr="004F7BC0" w:rsidRDefault="00AA5DEF" w:rsidP="00812708">
      <w:pPr>
        <w:pStyle w:val="a3"/>
        <w:spacing w:line="240" w:lineRule="exact"/>
        <w:ind w:left="0" w:firstLine="0"/>
        <w:rPr>
          <w:rFonts w:ascii="Calibri" w:eastAsia="微軟正黑體" w:hAnsi="Calibri" w:cs="Calibri"/>
        </w:rPr>
      </w:pPr>
    </w:p>
    <w:p w:rsidR="00AA5DEF" w:rsidRPr="004F7BC0" w:rsidRDefault="00AA5DEF" w:rsidP="00812708">
      <w:pPr>
        <w:pStyle w:val="a3"/>
        <w:spacing w:line="240" w:lineRule="exact"/>
        <w:ind w:left="0" w:firstLine="0"/>
        <w:rPr>
          <w:rFonts w:ascii="Calibri" w:eastAsia="微軟正黑體" w:hAnsi="Calibri" w:cs="Calibri"/>
        </w:rPr>
      </w:pPr>
    </w:p>
    <w:p w:rsidR="00AA5DEF" w:rsidRDefault="00AA5DEF" w:rsidP="00812708">
      <w:pPr>
        <w:pStyle w:val="a3"/>
        <w:spacing w:line="240" w:lineRule="exact"/>
        <w:ind w:left="0" w:firstLine="0"/>
        <w:rPr>
          <w:rFonts w:ascii="Calibri" w:eastAsia="微軟正黑體" w:hAnsi="Calibri" w:cs="Calibri"/>
          <w:lang w:eastAsia="zh-TW"/>
        </w:rPr>
      </w:pPr>
    </w:p>
    <w:p w:rsidR="008B5969" w:rsidRDefault="008B5969" w:rsidP="00812708">
      <w:pPr>
        <w:pStyle w:val="a3"/>
        <w:spacing w:line="240" w:lineRule="exact"/>
        <w:ind w:left="0" w:firstLine="0"/>
        <w:rPr>
          <w:rFonts w:ascii="Calibri" w:eastAsia="微軟正黑體" w:hAnsi="Calibri" w:cs="Calibri"/>
          <w:lang w:eastAsia="zh-TW"/>
        </w:rPr>
      </w:pPr>
    </w:p>
    <w:p w:rsidR="008B5969" w:rsidRDefault="008B5969" w:rsidP="00812708">
      <w:pPr>
        <w:pStyle w:val="a3"/>
        <w:spacing w:line="240" w:lineRule="exact"/>
        <w:ind w:left="0" w:firstLine="0"/>
        <w:rPr>
          <w:rFonts w:ascii="Calibri" w:eastAsia="微軟正黑體" w:hAnsi="Calibri" w:cs="Calibri"/>
          <w:lang w:eastAsia="zh-TW"/>
        </w:rPr>
      </w:pPr>
    </w:p>
    <w:p w:rsidR="008B5969" w:rsidRDefault="008B5969" w:rsidP="00812708">
      <w:pPr>
        <w:pStyle w:val="a3"/>
        <w:spacing w:line="240" w:lineRule="exact"/>
        <w:ind w:left="0" w:firstLine="0"/>
        <w:rPr>
          <w:rFonts w:ascii="Calibri" w:eastAsia="微軟正黑體" w:hAnsi="Calibri" w:cs="Calibri"/>
          <w:lang w:eastAsia="zh-TW"/>
        </w:rPr>
      </w:pPr>
    </w:p>
    <w:p w:rsidR="008B5969" w:rsidRPr="004F7BC0" w:rsidRDefault="008B5969" w:rsidP="00812708">
      <w:pPr>
        <w:pStyle w:val="a3"/>
        <w:spacing w:line="240" w:lineRule="exact"/>
        <w:ind w:left="0" w:firstLine="0"/>
        <w:rPr>
          <w:rFonts w:ascii="Calibri" w:eastAsia="微軟正黑體" w:hAnsi="Calibri" w:cs="Calibri"/>
          <w:lang w:eastAsia="zh-TW"/>
        </w:rPr>
      </w:pPr>
    </w:p>
    <w:p w:rsidR="00AA5DEF" w:rsidRPr="004F7BC0" w:rsidRDefault="00A70D52" w:rsidP="00812708">
      <w:pPr>
        <w:pStyle w:val="a5"/>
        <w:numPr>
          <w:ilvl w:val="1"/>
          <w:numId w:val="11"/>
        </w:numPr>
        <w:tabs>
          <w:tab w:val="left" w:pos="902"/>
        </w:tabs>
        <w:spacing w:before="0" w:line="300" w:lineRule="exact"/>
        <w:ind w:left="901" w:right="0" w:hanging="371"/>
        <w:rPr>
          <w:rFonts w:ascii="Calibri" w:eastAsia="微軟正黑體" w:hAnsi="Calibri" w:cs="Calibri"/>
          <w:sz w:val="21"/>
          <w:szCs w:val="21"/>
        </w:rPr>
      </w:pPr>
      <w:r w:rsidRPr="004F7BC0">
        <w:rPr>
          <w:rFonts w:ascii="Calibri" w:eastAsia="微軟正黑體" w:hAnsi="Calibri" w:cs="Calibri"/>
          <w:spacing w:val="-3"/>
          <w:sz w:val="21"/>
          <w:szCs w:val="21"/>
        </w:rPr>
        <w:t>延迟付款</w:t>
      </w:r>
      <w:r w:rsidRPr="004F7BC0">
        <w:rPr>
          <w:rFonts w:ascii="Calibri" w:eastAsia="微軟正黑體" w:hAnsi="Calibri" w:cs="Calibri"/>
          <w:sz w:val="21"/>
          <w:szCs w:val="21"/>
        </w:rPr>
        <w:t xml:space="preserve"> </w:t>
      </w:r>
    </w:p>
    <w:p w:rsidR="00AA5DEF" w:rsidRPr="004F7BC0" w:rsidRDefault="00A70D52" w:rsidP="00812708">
      <w:pPr>
        <w:pStyle w:val="a3"/>
        <w:spacing w:line="300" w:lineRule="exact"/>
        <w:ind w:left="851" w:firstLine="0"/>
        <w:jc w:val="both"/>
        <w:rPr>
          <w:rFonts w:ascii="Calibri" w:eastAsia="微軟正黑體" w:hAnsi="Calibri" w:cs="Calibri"/>
        </w:rPr>
      </w:pPr>
      <w:r w:rsidRPr="004F7BC0">
        <w:rPr>
          <w:rFonts w:ascii="Calibri" w:eastAsia="微軟正黑體" w:hAnsi="Calibri" w:cs="Calibri"/>
          <w:spacing w:val="-9"/>
        </w:rPr>
        <w:t>若参展商未能于本条款约定之付款期限内支付应付展位费，即为延迟付款。由于参展商延迟付款造成了组展单位或组展单位指定的代理商的经济损失，由参展商承担。若参展商延迟付款超过</w:t>
      </w:r>
      <w:r w:rsidRPr="004F7BC0">
        <w:rPr>
          <w:rFonts w:ascii="Calibri" w:eastAsia="微軟正黑體" w:hAnsi="Calibri" w:cs="Calibri"/>
          <w:spacing w:val="-9"/>
        </w:rPr>
        <w:t xml:space="preserve"> </w:t>
      </w:r>
      <w:r w:rsidRPr="004F7BC0">
        <w:rPr>
          <w:rFonts w:ascii="Calibri" w:eastAsia="微軟正黑體" w:hAnsi="Calibri" w:cs="Calibri"/>
        </w:rPr>
        <w:t>5</w:t>
      </w:r>
      <w:r w:rsidRPr="004F7BC0">
        <w:rPr>
          <w:rFonts w:ascii="Calibri" w:eastAsia="微軟正黑體" w:hAnsi="Calibri" w:cs="Calibri"/>
          <w:spacing w:val="-9"/>
        </w:rPr>
        <w:t xml:space="preserve"> </w:t>
      </w:r>
      <w:r w:rsidRPr="004F7BC0">
        <w:rPr>
          <w:rFonts w:ascii="Calibri" w:eastAsia="微軟正黑體" w:hAnsi="Calibri" w:cs="Calibri"/>
          <w:spacing w:val="-9"/>
        </w:rPr>
        <w:t>个工作日的，组展单位或组</w:t>
      </w:r>
      <w:r w:rsidRPr="004F7BC0">
        <w:rPr>
          <w:rFonts w:ascii="Calibri" w:eastAsia="微軟正黑體" w:hAnsi="Calibri" w:cs="Calibri"/>
          <w:spacing w:val="-10"/>
        </w:rPr>
        <w:t>展单位指定的代理商有权终止本条款，并将相应的租用展位转给第三方。参展商已交予组展单位或组展单位指定</w:t>
      </w:r>
      <w:r w:rsidRPr="004F7BC0">
        <w:rPr>
          <w:rFonts w:ascii="Calibri" w:eastAsia="微軟正黑體" w:hAnsi="Calibri" w:cs="Calibri"/>
          <w:spacing w:val="-7"/>
        </w:rPr>
        <w:t>的代理商的所有参展费用</w:t>
      </w:r>
      <w:r w:rsidRPr="004F7BC0">
        <w:rPr>
          <w:rFonts w:ascii="Calibri" w:eastAsia="微軟正黑體" w:hAnsi="Calibri" w:cs="Calibri"/>
        </w:rPr>
        <w:t>（</w:t>
      </w:r>
      <w:r w:rsidRPr="004F7BC0">
        <w:rPr>
          <w:rFonts w:ascii="Calibri" w:eastAsia="微軟正黑體" w:hAnsi="Calibri" w:cs="Calibri"/>
          <w:spacing w:val="-3"/>
        </w:rPr>
        <w:t>包括展位费及其它费用</w:t>
      </w:r>
      <w:r w:rsidRPr="004F7BC0">
        <w:rPr>
          <w:rFonts w:ascii="Calibri" w:eastAsia="微軟正黑體" w:hAnsi="Calibri" w:cs="Calibri"/>
          <w:spacing w:val="-108"/>
        </w:rPr>
        <w:t>）</w:t>
      </w:r>
      <w:r w:rsidRPr="004F7BC0">
        <w:rPr>
          <w:rFonts w:ascii="Calibri" w:eastAsia="微軟正黑體" w:hAnsi="Calibri" w:cs="Calibri"/>
          <w:spacing w:val="-3"/>
        </w:rPr>
        <w:t>，组展单位或组展单位指定的代理商概不退还。此情况下条</w:t>
      </w:r>
      <w:r w:rsidRPr="004F7BC0">
        <w:rPr>
          <w:rFonts w:ascii="Calibri" w:eastAsia="微軟正黑體" w:hAnsi="Calibri" w:cs="Calibri"/>
          <w:spacing w:val="-4"/>
        </w:rPr>
        <w:t>款终止时即视同参展商退出参展。</w:t>
      </w:r>
      <w:r w:rsidRPr="004F7BC0">
        <w:rPr>
          <w:rFonts w:ascii="Calibri" w:eastAsia="微軟正黑體" w:hAnsi="Calibri" w:cs="Calibri"/>
        </w:rPr>
        <w:t xml:space="preserve"> </w:t>
      </w:r>
    </w:p>
    <w:p w:rsidR="00AA5DEF" w:rsidRPr="004F7BC0" w:rsidRDefault="00A70D52" w:rsidP="00812708">
      <w:pPr>
        <w:pStyle w:val="a5"/>
        <w:numPr>
          <w:ilvl w:val="1"/>
          <w:numId w:val="11"/>
        </w:numPr>
        <w:tabs>
          <w:tab w:val="left" w:pos="902"/>
        </w:tabs>
        <w:spacing w:before="0" w:line="300" w:lineRule="exact"/>
        <w:ind w:left="901" w:right="0" w:hanging="371"/>
        <w:rPr>
          <w:rFonts w:ascii="Calibri" w:eastAsia="微軟正黑體" w:hAnsi="Calibri" w:cs="Calibri"/>
          <w:sz w:val="21"/>
          <w:szCs w:val="21"/>
        </w:rPr>
      </w:pPr>
      <w:r w:rsidRPr="004F7BC0">
        <w:rPr>
          <w:rFonts w:ascii="Calibri" w:eastAsia="微軟正黑體" w:hAnsi="Calibri" w:cs="Calibri"/>
          <w:spacing w:val="-3"/>
          <w:sz w:val="21"/>
          <w:szCs w:val="21"/>
        </w:rPr>
        <w:t>注意事项</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1"/>
        </w:numPr>
        <w:tabs>
          <w:tab w:val="left" w:pos="1111"/>
        </w:tabs>
        <w:spacing w:before="0" w:line="300" w:lineRule="exact"/>
        <w:ind w:right="0" w:hanging="580"/>
        <w:rPr>
          <w:rFonts w:ascii="Calibri" w:eastAsia="微軟正黑體" w:hAnsi="Calibri" w:cs="Calibri"/>
          <w:sz w:val="21"/>
          <w:szCs w:val="21"/>
        </w:rPr>
      </w:pPr>
      <w:r w:rsidRPr="004F7BC0">
        <w:rPr>
          <w:rFonts w:ascii="Calibri" w:eastAsia="微軟正黑體" w:hAnsi="Calibri" w:cs="Calibri"/>
          <w:spacing w:val="-19"/>
          <w:sz w:val="21"/>
          <w:szCs w:val="21"/>
        </w:rPr>
        <w:t>上述</w:t>
      </w:r>
      <w:r w:rsidRPr="004F7BC0">
        <w:rPr>
          <w:rFonts w:ascii="Calibri" w:eastAsia="微軟正黑體" w:hAnsi="Calibri" w:cs="Calibri"/>
          <w:spacing w:val="-19"/>
          <w:sz w:val="21"/>
          <w:szCs w:val="21"/>
        </w:rPr>
        <w:t xml:space="preserve"> </w:t>
      </w:r>
      <w:r w:rsidRPr="004F7BC0">
        <w:rPr>
          <w:rFonts w:ascii="Calibri" w:eastAsia="微軟正黑體" w:hAnsi="Calibri" w:cs="Calibri"/>
          <w:sz w:val="21"/>
          <w:szCs w:val="21"/>
        </w:rPr>
        <w:t>4.3</w:t>
      </w:r>
      <w:r w:rsidRPr="004F7BC0">
        <w:rPr>
          <w:rFonts w:ascii="Calibri" w:eastAsia="微軟正黑體" w:hAnsi="Calibri" w:cs="Calibri"/>
          <w:sz w:val="21"/>
          <w:szCs w:val="21"/>
        </w:rPr>
        <w:t>、</w:t>
      </w:r>
      <w:r w:rsidRPr="004F7BC0">
        <w:rPr>
          <w:rFonts w:ascii="Calibri" w:eastAsia="微軟正黑體" w:hAnsi="Calibri" w:cs="Calibri"/>
          <w:sz w:val="21"/>
          <w:szCs w:val="21"/>
        </w:rPr>
        <w:t>4.4</w:t>
      </w:r>
      <w:r w:rsidRPr="004F7BC0">
        <w:rPr>
          <w:rFonts w:ascii="Calibri" w:eastAsia="微軟正黑體" w:hAnsi="Calibri" w:cs="Calibri"/>
          <w:spacing w:val="-9"/>
          <w:sz w:val="21"/>
          <w:szCs w:val="21"/>
        </w:rPr>
        <w:t xml:space="preserve"> </w:t>
      </w:r>
      <w:r w:rsidRPr="004F7BC0">
        <w:rPr>
          <w:rFonts w:ascii="Calibri" w:eastAsia="微軟正黑體" w:hAnsi="Calibri" w:cs="Calibri"/>
          <w:spacing w:val="-9"/>
          <w:sz w:val="21"/>
          <w:szCs w:val="21"/>
        </w:rPr>
        <w:t>款所涉及的应付款时间是指到账日。</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1"/>
        </w:numPr>
        <w:tabs>
          <w:tab w:val="left" w:pos="1111"/>
        </w:tabs>
        <w:spacing w:before="0" w:line="300" w:lineRule="exact"/>
        <w:ind w:right="0" w:hanging="580"/>
        <w:rPr>
          <w:rFonts w:ascii="Calibri" w:eastAsia="微軟正黑體" w:hAnsi="Calibri" w:cs="Calibri"/>
          <w:sz w:val="21"/>
          <w:szCs w:val="21"/>
        </w:rPr>
      </w:pPr>
      <w:r w:rsidRPr="004F7BC0">
        <w:rPr>
          <w:rFonts w:ascii="Calibri" w:eastAsia="微軟正黑體" w:hAnsi="Calibri" w:cs="Calibri"/>
          <w:spacing w:val="-5"/>
          <w:sz w:val="21"/>
          <w:szCs w:val="21"/>
        </w:rPr>
        <w:t>到账日以款项到达组展单位或组展单位指定的代理商银行账户为准。</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1"/>
        </w:numPr>
        <w:tabs>
          <w:tab w:val="left" w:pos="1111"/>
        </w:tabs>
        <w:spacing w:before="0" w:line="300" w:lineRule="exact"/>
        <w:ind w:left="1134" w:right="0" w:hanging="603"/>
        <w:rPr>
          <w:rFonts w:ascii="Calibri" w:eastAsia="微軟正黑體" w:hAnsi="Calibri" w:cs="Calibri"/>
          <w:sz w:val="21"/>
          <w:szCs w:val="21"/>
        </w:rPr>
      </w:pPr>
      <w:r w:rsidRPr="004F7BC0">
        <w:rPr>
          <w:rFonts w:ascii="Calibri" w:eastAsia="微軟正黑體" w:hAnsi="Calibri" w:cs="Calibri"/>
          <w:spacing w:val="-6"/>
          <w:sz w:val="21"/>
          <w:szCs w:val="21"/>
        </w:rPr>
        <w:t>参展商应负责支付银行汇款所产生的银行费用，不得在应付参展费中抵扣。付款银行与账号见付款通</w:t>
      </w:r>
      <w:r w:rsidRPr="004F7BC0">
        <w:rPr>
          <w:rFonts w:ascii="Calibri" w:eastAsia="微軟正黑體" w:hAnsi="Calibri" w:cs="Calibri"/>
          <w:spacing w:val="-5"/>
          <w:sz w:val="21"/>
          <w:szCs w:val="21"/>
        </w:rPr>
        <w:t>知书。</w:t>
      </w:r>
      <w:r w:rsidRPr="004F7BC0">
        <w:rPr>
          <w:rFonts w:ascii="Calibri" w:eastAsia="微軟正黑體" w:hAnsi="Calibri" w:cs="Calibri"/>
          <w:sz w:val="21"/>
          <w:szCs w:val="21"/>
        </w:rPr>
        <w:t xml:space="preserve"> </w:t>
      </w:r>
    </w:p>
    <w:p w:rsidR="00AA5DEF" w:rsidRPr="004F7BC0" w:rsidRDefault="00A70D52" w:rsidP="00812708">
      <w:pPr>
        <w:pStyle w:val="a5"/>
        <w:numPr>
          <w:ilvl w:val="2"/>
          <w:numId w:val="11"/>
        </w:numPr>
        <w:tabs>
          <w:tab w:val="left" w:pos="1111"/>
          <w:tab w:val="left" w:pos="10490"/>
        </w:tabs>
        <w:spacing w:before="0" w:line="300" w:lineRule="exact"/>
        <w:ind w:left="1134" w:right="0" w:hanging="603"/>
        <w:rPr>
          <w:rFonts w:ascii="Calibri" w:eastAsia="微軟正黑體" w:hAnsi="Calibri" w:cs="Calibri"/>
          <w:sz w:val="21"/>
          <w:szCs w:val="21"/>
        </w:rPr>
      </w:pPr>
      <w:r w:rsidRPr="004F7BC0">
        <w:rPr>
          <w:rFonts w:ascii="Calibri" w:eastAsia="微軟正黑體" w:hAnsi="Calibri" w:cs="Calibri"/>
          <w:spacing w:val="-6"/>
          <w:sz w:val="21"/>
          <w:szCs w:val="21"/>
        </w:rPr>
        <w:t>参展商付款后应及时将银行汇款单传真给组展单位或组展单位指定的代理商指定联系人，保留所有银</w:t>
      </w:r>
      <w:r w:rsidRPr="004F7BC0">
        <w:rPr>
          <w:rFonts w:ascii="Calibri" w:eastAsia="微軟正黑體" w:hAnsi="Calibri" w:cs="Calibri"/>
          <w:spacing w:val="-5"/>
          <w:sz w:val="21"/>
          <w:szCs w:val="21"/>
        </w:rPr>
        <w:t>行汇款单正本或复印件并带至展览会指定地点换取参展发票。</w:t>
      </w:r>
      <w:r w:rsidRPr="004F7BC0">
        <w:rPr>
          <w:rFonts w:ascii="Calibri" w:eastAsia="微軟正黑體" w:hAnsi="Calibri" w:cs="Calibri"/>
          <w:sz w:val="21"/>
          <w:szCs w:val="21"/>
        </w:rPr>
        <w:t xml:space="preserve"> </w:t>
      </w:r>
    </w:p>
    <w:p w:rsidR="00AA5DEF" w:rsidRPr="00812708" w:rsidRDefault="00A70D52" w:rsidP="00812708">
      <w:pPr>
        <w:pStyle w:val="a3"/>
        <w:spacing w:line="300" w:lineRule="exact"/>
        <w:ind w:left="534" w:firstLine="0"/>
        <w:rPr>
          <w:rFonts w:ascii="Calibri" w:eastAsia="微軟正黑體" w:hAnsi="Calibri" w:cs="Calibri"/>
          <w:b/>
        </w:rPr>
      </w:pPr>
      <w:r w:rsidRPr="00812708">
        <w:rPr>
          <w:rFonts w:ascii="Calibri" w:eastAsia="微軟正黑體" w:hAnsi="Calibri" w:cs="Calibri"/>
          <w:b/>
        </w:rPr>
        <w:t>5</w:t>
      </w:r>
      <w:r w:rsidRPr="00812708">
        <w:rPr>
          <w:rFonts w:ascii="Calibri" w:eastAsia="微軟正黑體" w:hAnsi="Calibri" w:cs="Calibri"/>
          <w:b/>
        </w:rPr>
        <w:t>、退出参展</w:t>
      </w:r>
      <w:r w:rsidRPr="00812708">
        <w:rPr>
          <w:rFonts w:ascii="Calibri" w:eastAsia="微軟正黑體" w:hAnsi="Calibri" w:cs="Calibri"/>
          <w:b/>
        </w:rPr>
        <w:t xml:space="preserve"> </w:t>
      </w:r>
    </w:p>
    <w:p w:rsidR="00AA5DEF" w:rsidRPr="004F7BC0" w:rsidRDefault="00A70D52" w:rsidP="00812708">
      <w:pPr>
        <w:pStyle w:val="a5"/>
        <w:numPr>
          <w:ilvl w:val="1"/>
          <w:numId w:val="10"/>
        </w:numPr>
        <w:tabs>
          <w:tab w:val="left" w:pos="902"/>
        </w:tabs>
        <w:spacing w:before="0" w:line="300" w:lineRule="exact"/>
        <w:ind w:right="0" w:hanging="371"/>
        <w:rPr>
          <w:rFonts w:ascii="Calibri" w:eastAsia="微軟正黑體" w:hAnsi="Calibri" w:cs="Calibri"/>
          <w:sz w:val="21"/>
          <w:szCs w:val="21"/>
        </w:rPr>
      </w:pPr>
      <w:r w:rsidRPr="004F7BC0">
        <w:rPr>
          <w:rFonts w:ascii="Calibri" w:eastAsia="微軟正黑體" w:hAnsi="Calibri" w:cs="Calibri"/>
          <w:spacing w:val="-5"/>
          <w:sz w:val="21"/>
          <w:szCs w:val="21"/>
        </w:rPr>
        <w:t>退出参展包括退出已由组展单位或组展单位指定的代理商确认的全部或部分展位的参展</w:t>
      </w:r>
      <w:r w:rsidRPr="004F7BC0">
        <w:rPr>
          <w:rFonts w:ascii="Calibri" w:eastAsia="微軟正黑體" w:hAnsi="Calibri" w:cs="Calibri"/>
          <w:sz w:val="21"/>
          <w:szCs w:val="21"/>
        </w:rPr>
        <w:t>（</w:t>
      </w:r>
      <w:r w:rsidRPr="004F7BC0">
        <w:rPr>
          <w:rFonts w:ascii="Calibri" w:eastAsia="微軟正黑體" w:hAnsi="Calibri" w:cs="Calibri"/>
          <w:spacing w:val="-2"/>
          <w:sz w:val="21"/>
          <w:szCs w:val="21"/>
        </w:rPr>
        <w:t>下同</w:t>
      </w:r>
      <w:r w:rsidRPr="004F7BC0">
        <w:rPr>
          <w:rFonts w:ascii="Calibri" w:eastAsia="微軟正黑體" w:hAnsi="Calibri" w:cs="Calibri"/>
          <w:spacing w:val="-108"/>
          <w:sz w:val="21"/>
          <w:szCs w:val="21"/>
        </w:rPr>
        <w:t>）</w:t>
      </w:r>
      <w:r w:rsidRPr="004F7BC0">
        <w:rPr>
          <w:rFonts w:ascii="Calibri" w:eastAsia="微軟正黑體" w:hAnsi="Calibri" w:cs="Calibri"/>
          <w:spacing w:val="-3"/>
          <w:sz w:val="21"/>
          <w:szCs w:val="21"/>
        </w:rPr>
        <w:t>。</w:t>
      </w:r>
      <w:r w:rsidRPr="004F7BC0">
        <w:rPr>
          <w:rFonts w:ascii="Calibri" w:eastAsia="微軟正黑體" w:hAnsi="Calibri" w:cs="Calibri"/>
          <w:sz w:val="21"/>
          <w:szCs w:val="21"/>
        </w:rPr>
        <w:t xml:space="preserve"> </w:t>
      </w:r>
    </w:p>
    <w:p w:rsidR="00AA5DEF" w:rsidRPr="00812708" w:rsidRDefault="00A70D52" w:rsidP="00812708">
      <w:pPr>
        <w:pStyle w:val="a5"/>
        <w:numPr>
          <w:ilvl w:val="1"/>
          <w:numId w:val="10"/>
        </w:numPr>
        <w:tabs>
          <w:tab w:val="left" w:pos="902"/>
        </w:tabs>
        <w:spacing w:before="0" w:line="300" w:lineRule="exact"/>
        <w:ind w:right="0" w:hanging="371"/>
        <w:rPr>
          <w:rFonts w:ascii="Calibri" w:eastAsia="微軟正黑體" w:hAnsi="Calibri" w:cs="Calibri"/>
          <w:spacing w:val="-5"/>
          <w:sz w:val="21"/>
          <w:szCs w:val="21"/>
        </w:rPr>
      </w:pPr>
      <w:r w:rsidRPr="00812708">
        <w:rPr>
          <w:rFonts w:ascii="Calibri" w:eastAsia="微軟正黑體" w:hAnsi="Calibri" w:cs="Calibri"/>
          <w:spacing w:val="-5"/>
          <w:sz w:val="21"/>
          <w:szCs w:val="21"/>
        </w:rPr>
        <w:t>由于组展单位或组展单位指定的代理商过失而造成展览会取消的，参展商有权要求组展单位或组展单位</w:t>
      </w:r>
      <w:r w:rsidRPr="004F7BC0">
        <w:rPr>
          <w:rFonts w:ascii="Calibri" w:eastAsia="微軟正黑體" w:hAnsi="Calibri" w:cs="Calibri"/>
          <w:spacing w:val="-5"/>
          <w:sz w:val="21"/>
          <w:szCs w:val="21"/>
        </w:rPr>
        <w:t>指定的代理商退还已交纳予组展单位或组展单位指定的代理商的所有参展费及其它服务费用</w:t>
      </w:r>
      <w:r w:rsidRPr="00812708">
        <w:rPr>
          <w:rFonts w:ascii="Calibri" w:eastAsia="微軟正黑體" w:hAnsi="Calibri" w:cs="Calibri"/>
          <w:spacing w:val="-5"/>
          <w:sz w:val="21"/>
          <w:szCs w:val="21"/>
        </w:rPr>
        <w:t>（不计利息）。</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0"/>
        </w:numPr>
        <w:tabs>
          <w:tab w:val="left" w:pos="902"/>
        </w:tabs>
        <w:spacing w:before="0" w:line="300" w:lineRule="exact"/>
        <w:ind w:right="0" w:hanging="371"/>
        <w:rPr>
          <w:rFonts w:ascii="Calibri" w:eastAsia="微軟正黑體" w:hAnsi="Calibri" w:cs="Calibri"/>
          <w:spacing w:val="-5"/>
          <w:sz w:val="21"/>
          <w:szCs w:val="21"/>
        </w:rPr>
      </w:pPr>
      <w:r w:rsidRPr="00812708">
        <w:rPr>
          <w:rFonts w:ascii="Calibri" w:eastAsia="微軟正黑體" w:hAnsi="Calibri" w:cs="Calibri"/>
          <w:spacing w:val="-5"/>
          <w:sz w:val="21"/>
          <w:szCs w:val="21"/>
        </w:rPr>
        <w:t>除上述</w:t>
      </w:r>
      <w:r w:rsidRPr="00812708">
        <w:rPr>
          <w:rFonts w:ascii="Calibri" w:eastAsia="微軟正黑體" w:hAnsi="Calibri" w:cs="Calibri"/>
          <w:spacing w:val="-5"/>
          <w:sz w:val="21"/>
          <w:szCs w:val="21"/>
        </w:rPr>
        <w:t xml:space="preserve"> 5.2 </w:t>
      </w:r>
      <w:r w:rsidRPr="00812708">
        <w:rPr>
          <w:rFonts w:ascii="Calibri" w:eastAsia="微軟正黑體" w:hAnsi="Calibri" w:cs="Calibri"/>
          <w:spacing w:val="-5"/>
          <w:sz w:val="21"/>
          <w:szCs w:val="21"/>
        </w:rPr>
        <w:t>款约定外，在展览会首日开幕以前参展商退出参展须向组展单位或组展单位指定的代理商提</w:t>
      </w:r>
      <w:r w:rsidRPr="004F7BC0">
        <w:rPr>
          <w:rFonts w:ascii="Calibri" w:eastAsia="微軟正黑體" w:hAnsi="Calibri" w:cs="Calibri"/>
          <w:spacing w:val="-5"/>
          <w:sz w:val="21"/>
          <w:szCs w:val="21"/>
        </w:rPr>
        <w:t>出书面申请，组展单位或组展单位指定的代理商有权将已交纳的展位费</w:t>
      </w:r>
      <w:r w:rsidRPr="00812708">
        <w:rPr>
          <w:rFonts w:ascii="Calibri" w:eastAsia="微軟正黑體" w:hAnsi="Calibri" w:cs="Calibri"/>
          <w:spacing w:val="-5"/>
          <w:sz w:val="21"/>
          <w:szCs w:val="21"/>
        </w:rPr>
        <w:t>（就所退展位而言</w:t>
      </w:r>
      <w:r w:rsidRPr="004F7BC0">
        <w:rPr>
          <w:rFonts w:ascii="Calibri" w:eastAsia="微軟正黑體" w:hAnsi="Calibri" w:cs="Calibri"/>
          <w:spacing w:val="-5"/>
          <w:sz w:val="21"/>
          <w:szCs w:val="21"/>
        </w:rPr>
        <w:t>）</w:t>
      </w:r>
      <w:r w:rsidRPr="00812708">
        <w:rPr>
          <w:rFonts w:ascii="Calibri" w:eastAsia="微軟正黑體" w:hAnsi="Calibri" w:cs="Calibri"/>
          <w:spacing w:val="-5"/>
          <w:sz w:val="21"/>
          <w:szCs w:val="21"/>
        </w:rPr>
        <w:t>作为违约金。</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0"/>
        </w:numPr>
        <w:tabs>
          <w:tab w:val="left" w:pos="902"/>
        </w:tabs>
        <w:spacing w:before="0" w:line="300" w:lineRule="exact"/>
        <w:ind w:right="0" w:hanging="371"/>
        <w:rPr>
          <w:rFonts w:ascii="Calibri" w:eastAsia="微軟正黑體" w:hAnsi="Calibri" w:cs="Calibri"/>
          <w:spacing w:val="-5"/>
          <w:sz w:val="21"/>
          <w:szCs w:val="21"/>
        </w:rPr>
      </w:pPr>
      <w:r w:rsidRPr="00812708">
        <w:rPr>
          <w:rFonts w:ascii="Calibri" w:eastAsia="微軟正黑體" w:hAnsi="Calibri" w:cs="Calibri"/>
          <w:spacing w:val="-5"/>
          <w:sz w:val="21"/>
          <w:szCs w:val="21"/>
        </w:rPr>
        <w:t>除上述</w:t>
      </w:r>
      <w:r w:rsidRPr="00812708">
        <w:rPr>
          <w:rFonts w:ascii="Calibri" w:eastAsia="微軟正黑體" w:hAnsi="Calibri" w:cs="Calibri"/>
          <w:spacing w:val="-5"/>
          <w:sz w:val="21"/>
          <w:szCs w:val="21"/>
        </w:rPr>
        <w:t xml:space="preserve"> 5.2 </w:t>
      </w:r>
      <w:r w:rsidRPr="00812708">
        <w:rPr>
          <w:rFonts w:ascii="Calibri" w:eastAsia="微軟正黑體" w:hAnsi="Calibri" w:cs="Calibri"/>
          <w:spacing w:val="-5"/>
          <w:sz w:val="21"/>
          <w:szCs w:val="21"/>
        </w:rPr>
        <w:t>款约定外，以任何理由（如因签证、展品运输延迟、展品清关延误、展品侵权等）退出参展的，已交纳予组展单位或组展单位指定的代理商的所有展位费用及其它费用，组展单位或组展单位指定的代理商概不退还，且组展单位或组展单位指定的代理商有权终止本条款，并可将相应的展位转给第三方。因退出参展给</w:t>
      </w:r>
      <w:r w:rsidRPr="004F7BC0">
        <w:rPr>
          <w:rFonts w:ascii="Calibri" w:eastAsia="微軟正黑體" w:hAnsi="Calibri" w:cs="Calibri"/>
          <w:spacing w:val="-5"/>
          <w:sz w:val="21"/>
          <w:szCs w:val="21"/>
        </w:rPr>
        <w:t>组展单位或组展单位指定的代理商造成损失的，如违约金不足以弥补该损失，参展商应负全面赔偿之责任。</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0"/>
        </w:numPr>
        <w:tabs>
          <w:tab w:val="left" w:pos="902"/>
        </w:tabs>
        <w:spacing w:before="0" w:line="300" w:lineRule="exact"/>
        <w:ind w:right="0" w:hanging="371"/>
        <w:rPr>
          <w:rFonts w:ascii="Calibri" w:eastAsia="微軟正黑體" w:hAnsi="Calibri" w:cs="Calibri"/>
          <w:spacing w:val="-5"/>
          <w:sz w:val="21"/>
          <w:szCs w:val="21"/>
        </w:rPr>
      </w:pPr>
      <w:r w:rsidRPr="00812708">
        <w:rPr>
          <w:rFonts w:ascii="Calibri" w:eastAsia="微軟正黑體" w:hAnsi="Calibri" w:cs="Calibri"/>
          <w:spacing w:val="-5"/>
          <w:sz w:val="21"/>
          <w:szCs w:val="21"/>
        </w:rPr>
        <w:t>展览会首日开幕</w:t>
      </w:r>
      <w:r w:rsidRPr="00812708">
        <w:rPr>
          <w:rFonts w:ascii="Calibri" w:eastAsia="微軟正黑體" w:hAnsi="Calibri" w:cs="Calibri"/>
          <w:spacing w:val="-5"/>
          <w:sz w:val="21"/>
          <w:szCs w:val="21"/>
        </w:rPr>
        <w:t xml:space="preserve"> 1 </w:t>
      </w:r>
      <w:r w:rsidRPr="00812708">
        <w:rPr>
          <w:rFonts w:ascii="Calibri" w:eastAsia="微軟正黑體" w:hAnsi="Calibri" w:cs="Calibri"/>
          <w:spacing w:val="-5"/>
          <w:sz w:val="21"/>
          <w:szCs w:val="21"/>
        </w:rPr>
        <w:t>小时后，如果展位内无展品陈列或无参展商指定人员，此情况下视同参展商退出参展，</w:t>
      </w:r>
      <w:r w:rsidRPr="00812708">
        <w:rPr>
          <w:rFonts w:ascii="Calibri" w:eastAsia="微軟正黑體" w:hAnsi="Calibri" w:cs="Calibri"/>
          <w:spacing w:val="-5"/>
          <w:sz w:val="21"/>
          <w:szCs w:val="21"/>
        </w:rPr>
        <w:t xml:space="preserve"> </w:t>
      </w:r>
      <w:r w:rsidRPr="00812708">
        <w:rPr>
          <w:rFonts w:ascii="Calibri" w:eastAsia="微軟正黑體" w:hAnsi="Calibri" w:cs="Calibri"/>
          <w:spacing w:val="-5"/>
          <w:sz w:val="21"/>
          <w:szCs w:val="21"/>
        </w:rPr>
        <w:t>适用上述</w:t>
      </w:r>
      <w:r w:rsidRPr="00812708">
        <w:rPr>
          <w:rFonts w:ascii="Calibri" w:eastAsia="微軟正黑體" w:hAnsi="Calibri" w:cs="Calibri"/>
          <w:spacing w:val="-5"/>
          <w:sz w:val="21"/>
          <w:szCs w:val="21"/>
        </w:rPr>
        <w:t xml:space="preserve"> 5.4 </w:t>
      </w:r>
      <w:r w:rsidRPr="00812708">
        <w:rPr>
          <w:rFonts w:ascii="Calibri" w:eastAsia="微軟正黑體" w:hAnsi="Calibri" w:cs="Calibri"/>
          <w:spacing w:val="-5"/>
          <w:sz w:val="21"/>
          <w:szCs w:val="21"/>
        </w:rPr>
        <w:t>条款的规定。</w:t>
      </w:r>
      <w:r w:rsidRPr="00812708">
        <w:rPr>
          <w:rFonts w:ascii="Calibri" w:eastAsia="微軟正黑體" w:hAnsi="Calibri" w:cs="Calibri"/>
          <w:spacing w:val="-5"/>
          <w:sz w:val="21"/>
          <w:szCs w:val="21"/>
        </w:rPr>
        <w:t xml:space="preserve"> </w:t>
      </w:r>
    </w:p>
    <w:p w:rsidR="00AA5DEF" w:rsidRPr="00812708" w:rsidRDefault="00A70D52" w:rsidP="00812708">
      <w:pPr>
        <w:pStyle w:val="a3"/>
        <w:spacing w:line="300" w:lineRule="exact"/>
        <w:ind w:left="534" w:firstLine="0"/>
        <w:rPr>
          <w:rFonts w:ascii="Calibri" w:eastAsia="微軟正黑體" w:hAnsi="Calibri" w:cs="Calibri"/>
          <w:b/>
        </w:rPr>
      </w:pPr>
      <w:r w:rsidRPr="00812708">
        <w:rPr>
          <w:rFonts w:ascii="Calibri" w:eastAsia="微軟正黑體" w:hAnsi="Calibri" w:cs="Calibri"/>
          <w:b/>
        </w:rPr>
        <w:t>6</w:t>
      </w:r>
      <w:r w:rsidRPr="00812708">
        <w:rPr>
          <w:rFonts w:ascii="Calibri" w:eastAsia="微軟正黑體" w:hAnsi="Calibri" w:cs="Calibri"/>
          <w:b/>
        </w:rPr>
        <w:t>、展位使用</w:t>
      </w:r>
      <w:r w:rsidRPr="00812708">
        <w:rPr>
          <w:rFonts w:ascii="Calibri" w:eastAsia="微軟正黑體" w:hAnsi="Calibri" w:cs="Calibri"/>
          <w:b/>
        </w:rPr>
        <w:t xml:space="preserve"> </w:t>
      </w:r>
    </w:p>
    <w:p w:rsidR="00AA5DEF" w:rsidRPr="004F7BC0" w:rsidRDefault="00A70D52" w:rsidP="00812708">
      <w:pPr>
        <w:pStyle w:val="a5"/>
        <w:numPr>
          <w:ilvl w:val="1"/>
          <w:numId w:val="9"/>
        </w:numPr>
        <w:tabs>
          <w:tab w:val="left" w:pos="850"/>
        </w:tabs>
        <w:spacing w:before="0" w:line="300" w:lineRule="exact"/>
        <w:ind w:right="0" w:hanging="319"/>
        <w:rPr>
          <w:rFonts w:ascii="Calibri" w:eastAsia="微軟正黑體" w:hAnsi="Calibri" w:cs="Calibri"/>
          <w:sz w:val="21"/>
          <w:szCs w:val="21"/>
        </w:rPr>
      </w:pPr>
      <w:r w:rsidRPr="004F7BC0">
        <w:rPr>
          <w:rFonts w:ascii="Calibri" w:eastAsia="微軟正黑體" w:hAnsi="Calibri" w:cs="Calibri"/>
          <w:spacing w:val="-5"/>
          <w:sz w:val="21"/>
          <w:szCs w:val="21"/>
        </w:rPr>
        <w:t>未经组展单位书面同意，参展商不得转让展位，或与第三者共同使用全部或部分展位。</w:t>
      </w:r>
      <w:r w:rsidRPr="004F7BC0">
        <w:rPr>
          <w:rFonts w:ascii="Calibri" w:eastAsia="微軟正黑體" w:hAnsi="Calibri" w:cs="Calibri"/>
          <w:sz w:val="21"/>
          <w:szCs w:val="21"/>
        </w:rPr>
        <w:t xml:space="preserve"> </w:t>
      </w:r>
    </w:p>
    <w:p w:rsidR="00AA5DEF"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rPr>
      </w:pPr>
      <w:r w:rsidRPr="00812708">
        <w:rPr>
          <w:rFonts w:ascii="Calibri" w:eastAsia="微軟正黑體" w:hAnsi="Calibri" w:cs="Calibri"/>
          <w:spacing w:val="-5"/>
          <w:sz w:val="21"/>
          <w:szCs w:val="21"/>
        </w:rPr>
        <w:t>未经组展单位书面同意，参展商不得在展位之外的任何区域展示展品或派发宣传资料、礼品等，不得擅</w:t>
      </w:r>
      <w:r w:rsidRPr="004F7BC0">
        <w:rPr>
          <w:rFonts w:ascii="Calibri" w:eastAsia="微軟正黑體" w:hAnsi="Calibri" w:cs="Calibri"/>
          <w:spacing w:val="-5"/>
          <w:sz w:val="21"/>
          <w:szCs w:val="21"/>
        </w:rPr>
        <w:t>自摄影、录音、录像、转播及广播，同时，也不得在其展位展示或派发其他第三者的产品、宣传资料、礼品等，</w:t>
      </w:r>
      <w:r w:rsidRPr="004F7BC0">
        <w:rPr>
          <w:rFonts w:ascii="Calibri" w:eastAsia="微軟正黑體" w:hAnsi="Calibri" w:cs="Calibri"/>
          <w:spacing w:val="-5"/>
          <w:sz w:val="21"/>
          <w:szCs w:val="21"/>
        </w:rPr>
        <w:t xml:space="preserve"> </w:t>
      </w:r>
      <w:r w:rsidRPr="00812708">
        <w:rPr>
          <w:rFonts w:ascii="Calibri" w:eastAsia="微軟正黑體" w:hAnsi="Calibri" w:cs="Calibri"/>
          <w:spacing w:val="-5"/>
          <w:sz w:val="21"/>
          <w:szCs w:val="21"/>
        </w:rPr>
        <w:t>也不得在展览场地内以任何形式陈列、展示、宣传任何其他展览会的资料及为该展览会进行任何形式的宣传活动。如参展商违反本款约定，组展单位有权移走其展位内及展览场地内的展品或相关资料。</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rPr>
      </w:pPr>
      <w:r w:rsidRPr="00812708">
        <w:rPr>
          <w:rFonts w:ascii="Calibri" w:eastAsia="微軟正黑體" w:hAnsi="Calibri" w:cs="Calibri"/>
          <w:spacing w:val="-5"/>
          <w:sz w:val="21"/>
          <w:szCs w:val="21"/>
        </w:rPr>
        <w:t>参展商因签证理由不能派人参展，必须在征得组展单位或组展单位指定的代理商书面同意的情况下，才可委托第三者参展或使用租用展位，而该第三者必须持参展商委托书并与组展单位或组展单位指定的代理商签署</w:t>
      </w:r>
      <w:r w:rsidRPr="004F7BC0">
        <w:rPr>
          <w:rFonts w:ascii="Calibri" w:eastAsia="微軟正黑體" w:hAnsi="Calibri" w:cs="Calibri"/>
          <w:spacing w:val="-5"/>
          <w:sz w:val="21"/>
          <w:szCs w:val="21"/>
        </w:rPr>
        <w:t>有关文件以确认其接受本条款约定的所有条款。</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rPr>
      </w:pPr>
      <w:r w:rsidRPr="00812708">
        <w:rPr>
          <w:rFonts w:ascii="Calibri" w:eastAsia="微軟正黑體" w:hAnsi="Calibri" w:cs="Calibri"/>
          <w:spacing w:val="-5"/>
          <w:sz w:val="21"/>
          <w:szCs w:val="21"/>
        </w:rPr>
        <w:t>禁止做任何违反中国法律或公序良俗的宣传。</w:t>
      </w:r>
      <w:r w:rsidRPr="00812708">
        <w:rPr>
          <w:rFonts w:ascii="Calibri" w:eastAsia="微軟正黑體" w:hAnsi="Calibri" w:cs="Calibri"/>
          <w:spacing w:val="-5"/>
          <w:sz w:val="21"/>
          <w:szCs w:val="21"/>
        </w:rPr>
        <w:t xml:space="preserve"> </w:t>
      </w:r>
    </w:p>
    <w:p w:rsidR="00812708"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lang w:eastAsia="zh-TW"/>
        </w:rPr>
      </w:pPr>
      <w:r w:rsidRPr="00812708">
        <w:rPr>
          <w:rFonts w:ascii="Calibri" w:eastAsia="微軟正黑體" w:hAnsi="Calibri" w:cs="Calibri"/>
          <w:spacing w:val="-5"/>
          <w:sz w:val="21"/>
          <w:szCs w:val="21"/>
        </w:rPr>
        <w:t>禁止在展览场地零售或现金销售展品。</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rPr>
      </w:pPr>
      <w:r w:rsidRPr="00812708">
        <w:rPr>
          <w:rFonts w:ascii="Calibri" w:eastAsia="微軟正黑體" w:hAnsi="Calibri" w:cs="Calibri"/>
          <w:spacing w:val="-5"/>
          <w:sz w:val="21"/>
          <w:szCs w:val="21"/>
        </w:rPr>
        <w:t>无论是投诉他人侵权或被人指控侵权，参展商都必须遵守组展单位有关保护知识产权的规定。未获得组展单</w:t>
      </w:r>
      <w:r w:rsidRPr="00812708">
        <w:rPr>
          <w:rFonts w:ascii="Calibri" w:eastAsia="微軟正黑體" w:hAnsi="Calibri" w:cs="Calibri"/>
          <w:spacing w:val="-5"/>
          <w:sz w:val="21"/>
          <w:szCs w:val="21"/>
        </w:rPr>
        <w:lastRenderedPageBreak/>
        <w:t>位书面同意不得改动展位。</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9"/>
        </w:numPr>
        <w:tabs>
          <w:tab w:val="left" w:pos="850"/>
        </w:tabs>
        <w:spacing w:before="0" w:line="300" w:lineRule="exact"/>
        <w:ind w:right="0" w:hanging="319"/>
        <w:rPr>
          <w:rFonts w:ascii="Calibri" w:eastAsia="微軟正黑體" w:hAnsi="Calibri" w:cs="Calibri"/>
          <w:spacing w:val="-5"/>
          <w:sz w:val="21"/>
          <w:szCs w:val="21"/>
        </w:rPr>
      </w:pPr>
      <w:r w:rsidRPr="00812708">
        <w:rPr>
          <w:rFonts w:ascii="Calibri" w:eastAsia="微軟正黑體" w:hAnsi="Calibri" w:cs="Calibri"/>
          <w:spacing w:val="-5"/>
          <w:sz w:val="21"/>
          <w:szCs w:val="21"/>
        </w:rPr>
        <w:t>违反本款上述规定的，组展单位有权酌情限制参展商或其有关人员入场、有权移走违规之展品，甚至封闭违规之展位，并有权永久取消违规企业的参展资格，损失一概由参展商承担；违反中国法律的，组展单位将保</w:t>
      </w:r>
      <w:r w:rsidRPr="004F7BC0">
        <w:rPr>
          <w:rFonts w:ascii="Calibri" w:eastAsia="微軟正黑體" w:hAnsi="Calibri" w:cs="Calibri"/>
          <w:spacing w:val="-5"/>
          <w:sz w:val="21"/>
          <w:szCs w:val="21"/>
        </w:rPr>
        <w:t>留追究参展商法律责任的权利。</w:t>
      </w:r>
      <w:r w:rsidRPr="00812708">
        <w:rPr>
          <w:rFonts w:ascii="Calibri" w:eastAsia="微軟正黑體" w:hAnsi="Calibri" w:cs="Calibri"/>
          <w:spacing w:val="-5"/>
          <w:sz w:val="21"/>
          <w:szCs w:val="21"/>
        </w:rPr>
        <w:t xml:space="preserve"> </w:t>
      </w:r>
    </w:p>
    <w:p w:rsidR="00AA5DEF" w:rsidRPr="00812708" w:rsidRDefault="00A70D52" w:rsidP="00812708">
      <w:pPr>
        <w:pStyle w:val="a3"/>
        <w:spacing w:line="300" w:lineRule="exact"/>
        <w:ind w:left="534" w:firstLine="0"/>
        <w:rPr>
          <w:rFonts w:ascii="Calibri" w:eastAsia="微軟正黑體" w:hAnsi="Calibri" w:cs="Calibri"/>
          <w:b/>
        </w:rPr>
      </w:pPr>
      <w:r w:rsidRPr="00812708">
        <w:rPr>
          <w:rFonts w:ascii="Calibri" w:eastAsia="微軟正黑體" w:hAnsi="Calibri" w:cs="Calibri"/>
          <w:b/>
        </w:rPr>
        <w:t>7</w:t>
      </w:r>
      <w:r w:rsidRPr="00812708">
        <w:rPr>
          <w:rFonts w:ascii="Calibri" w:eastAsia="微軟正黑體" w:hAnsi="Calibri" w:cs="Calibri"/>
          <w:b/>
        </w:rPr>
        <w:t>、展出展品</w:t>
      </w:r>
      <w:r w:rsidRPr="00812708">
        <w:rPr>
          <w:rFonts w:ascii="Calibri" w:eastAsia="微軟正黑體" w:hAnsi="Calibri" w:cs="Calibri"/>
          <w:b/>
        </w:rPr>
        <w:t xml:space="preserve"> </w:t>
      </w:r>
    </w:p>
    <w:p w:rsidR="00812708" w:rsidRPr="00812708" w:rsidRDefault="00812708" w:rsidP="00812708">
      <w:pPr>
        <w:pStyle w:val="a5"/>
        <w:numPr>
          <w:ilvl w:val="0"/>
          <w:numId w:val="16"/>
        </w:numPr>
        <w:tabs>
          <w:tab w:val="left" w:pos="850"/>
        </w:tabs>
        <w:spacing w:before="0" w:line="300" w:lineRule="exact"/>
        <w:ind w:right="0"/>
        <w:rPr>
          <w:rFonts w:ascii="Calibri" w:eastAsia="微軟正黑體" w:hAnsi="Calibri" w:cs="Calibri"/>
          <w:vanish/>
          <w:spacing w:val="-5"/>
          <w:sz w:val="21"/>
          <w:szCs w:val="21"/>
        </w:rPr>
      </w:pPr>
    </w:p>
    <w:p w:rsidR="00812708" w:rsidRPr="00812708" w:rsidRDefault="00812708" w:rsidP="00812708">
      <w:pPr>
        <w:pStyle w:val="a5"/>
        <w:numPr>
          <w:ilvl w:val="0"/>
          <w:numId w:val="16"/>
        </w:numPr>
        <w:tabs>
          <w:tab w:val="left" w:pos="850"/>
        </w:tabs>
        <w:spacing w:before="0" w:line="300" w:lineRule="exact"/>
        <w:ind w:right="0"/>
        <w:rPr>
          <w:rFonts w:ascii="Calibri" w:eastAsia="微軟正黑體" w:hAnsi="Calibri" w:cs="Calibri"/>
          <w:vanish/>
          <w:spacing w:val="-5"/>
          <w:sz w:val="21"/>
          <w:szCs w:val="21"/>
        </w:rPr>
      </w:pP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展出展品必须不违反中华人民共和国专利法、著作权法、商标法、反不正当竞争法等相关法律法规之规</w:t>
      </w:r>
      <w:r w:rsidRPr="004F7BC0">
        <w:rPr>
          <w:rFonts w:ascii="Calibri" w:eastAsia="微軟正黑體" w:hAnsi="Calibri" w:cs="Calibri"/>
          <w:spacing w:val="-5"/>
          <w:sz w:val="21"/>
          <w:szCs w:val="21"/>
        </w:rPr>
        <w:t>定，不超出本条款约定之展品范围，且已于参展申请表中填报。</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如果展品涉嫌知识产权侵权，按本展览会保护知识产权的相关规定进行处理。</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组展单位有权移走展品范围之外的一切产品，除非它们为展品的必备辅助物件、宣传品或免费礼品。</w:t>
      </w:r>
      <w:r w:rsidRPr="00812708">
        <w:rPr>
          <w:rFonts w:ascii="Calibri" w:eastAsia="微軟正黑體" w:hAnsi="Calibri" w:cs="Calibri"/>
          <w:spacing w:val="-5"/>
          <w:sz w:val="21"/>
          <w:szCs w:val="21"/>
        </w:rPr>
        <w:t xml:space="preserve">7.4 </w:t>
      </w:r>
      <w:r w:rsidRPr="00812708">
        <w:rPr>
          <w:rFonts w:ascii="Calibri" w:eastAsia="微軟正黑體" w:hAnsi="Calibri" w:cs="Calibri"/>
          <w:spacing w:val="-5"/>
          <w:sz w:val="21"/>
          <w:szCs w:val="21"/>
        </w:rPr>
        <w:t>参展商的展品运输可交由组展单位和组展单位所推荐的展品承运商负责，也可自行组织运输。组展单位</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和组展单位对所推荐的承运商不负任何责任，仅提供相关咨询服务，展品货运仍需参展商自行与承运商联系。</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如果因法律规定或其他原因导致展品不能进口，或未能及时抵达展览场地等情况，均属于参展商本身需要承担的风险，参展商仍有支付全部参展费用的义务。</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未经中华人民共和国海关同意，参展商不得擅自将未清关的展品带出展览场地。</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经中华人民共和国海关同意，售与国内公司或免费赠送国内公司的展出展品，撤展后必须按中华人民共和国海关规定办理进口手续，并交纳关税等税收，未办妥进口手续之前，参展商不得将展出展品擅自移出展览场地或中华人民共和国海关指定之监管地点。</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弃置的展出展品、保税进口的展位搭装材料及其它物品必须提前向组展单位和组展单位推荐之展品承运商申报，撤展时参展商不得随意处置，必须送交展品承运商转交中华人民共和国海关处置。</w:t>
      </w:r>
      <w:r w:rsidRPr="00812708">
        <w:rPr>
          <w:rFonts w:ascii="Calibri" w:eastAsia="微軟正黑體" w:hAnsi="Calibri" w:cs="Calibri"/>
          <w:spacing w:val="-5"/>
          <w:sz w:val="21"/>
          <w:szCs w:val="21"/>
        </w:rPr>
        <w:t xml:space="preserve"> </w:t>
      </w:r>
    </w:p>
    <w:p w:rsidR="00AA5DEF" w:rsidRPr="00812708" w:rsidRDefault="00A70D52" w:rsidP="00812708">
      <w:pPr>
        <w:pStyle w:val="a5"/>
        <w:numPr>
          <w:ilvl w:val="1"/>
          <w:numId w:val="16"/>
        </w:numPr>
        <w:tabs>
          <w:tab w:val="left" w:pos="850"/>
        </w:tabs>
        <w:spacing w:before="0" w:line="300" w:lineRule="exact"/>
        <w:ind w:right="0"/>
        <w:rPr>
          <w:rFonts w:ascii="Calibri" w:eastAsia="微軟正黑體" w:hAnsi="Calibri" w:cs="Calibri"/>
          <w:spacing w:val="-5"/>
          <w:sz w:val="21"/>
          <w:szCs w:val="21"/>
        </w:rPr>
      </w:pPr>
      <w:r w:rsidRPr="00812708">
        <w:rPr>
          <w:rFonts w:ascii="Calibri" w:eastAsia="微軟正黑體" w:hAnsi="Calibri" w:cs="Calibri"/>
          <w:spacing w:val="-5"/>
          <w:sz w:val="21"/>
          <w:szCs w:val="21"/>
        </w:rPr>
        <w:t>除已办妥进口手续之展品、弃置之展品、经中华人民共和国海关批准之免费礼品或宣传品外，其他展出展品在撤展后必须打好包，交给展品承运商统一搬运至中华人民共和国海关指定的监管地点，统一办理回运出境手续。</w:t>
      </w:r>
      <w:r w:rsidRPr="00812708">
        <w:rPr>
          <w:rFonts w:ascii="Calibri" w:eastAsia="微軟正黑體" w:hAnsi="Calibri" w:cs="Calibri"/>
          <w:spacing w:val="-5"/>
          <w:sz w:val="21"/>
          <w:szCs w:val="21"/>
        </w:rPr>
        <w:t xml:space="preserve"> </w:t>
      </w:r>
    </w:p>
    <w:p w:rsidR="00AA5DEF" w:rsidRPr="00812708" w:rsidRDefault="00A70D52" w:rsidP="00812708">
      <w:pPr>
        <w:pStyle w:val="a3"/>
        <w:spacing w:line="300" w:lineRule="exact"/>
        <w:ind w:left="534" w:firstLine="0"/>
        <w:rPr>
          <w:rFonts w:ascii="Calibri" w:eastAsia="微軟正黑體" w:hAnsi="Calibri" w:cs="Calibri"/>
          <w:b/>
        </w:rPr>
      </w:pPr>
      <w:r w:rsidRPr="00812708">
        <w:rPr>
          <w:rFonts w:ascii="Calibri" w:eastAsia="微軟正黑體" w:hAnsi="Calibri" w:cs="Calibri"/>
          <w:b/>
        </w:rPr>
        <w:t>8</w:t>
      </w:r>
      <w:r w:rsidRPr="00812708">
        <w:rPr>
          <w:rFonts w:ascii="Calibri" w:eastAsia="微軟正黑體" w:hAnsi="Calibri" w:cs="Calibri"/>
          <w:b/>
        </w:rPr>
        <w:t>、参展商的通行</w:t>
      </w:r>
      <w:r w:rsidRPr="00812708">
        <w:rPr>
          <w:rFonts w:ascii="Calibri" w:eastAsia="微軟正黑體" w:hAnsi="Calibri" w:cs="Calibri"/>
          <w:b/>
        </w:rPr>
        <w:t xml:space="preserve"> </w:t>
      </w:r>
    </w:p>
    <w:p w:rsidR="00812708" w:rsidRDefault="00A70D52" w:rsidP="00812708">
      <w:pPr>
        <w:pStyle w:val="a3"/>
        <w:spacing w:line="300" w:lineRule="exact"/>
        <w:ind w:left="851" w:firstLine="0"/>
        <w:rPr>
          <w:rFonts w:ascii="Calibri" w:eastAsia="微軟正黑體" w:hAnsi="Calibri" w:cs="Calibri"/>
          <w:spacing w:val="-5"/>
        </w:rPr>
      </w:pPr>
      <w:r w:rsidRPr="004F7BC0">
        <w:rPr>
          <w:rFonts w:ascii="Calibri" w:eastAsia="微軟正黑體" w:hAnsi="Calibri" w:cs="Calibri"/>
        </w:rPr>
        <w:t>在参展商足额付清展位费后，组展单位才会授予参展商每个标准展位</w:t>
      </w:r>
      <w:r w:rsidRPr="004F7BC0">
        <w:rPr>
          <w:rFonts w:ascii="Calibri" w:eastAsia="微軟正黑體" w:hAnsi="Calibri" w:cs="Calibri"/>
        </w:rPr>
        <w:t xml:space="preserve"> 3 </w:t>
      </w:r>
      <w:r w:rsidRPr="004F7BC0">
        <w:rPr>
          <w:rFonts w:ascii="Calibri" w:eastAsia="微軟正黑體" w:hAnsi="Calibri" w:cs="Calibri"/>
        </w:rPr>
        <w:t>张免费的参展商证。除此外参展商要</w:t>
      </w:r>
      <w:r w:rsidRPr="004F7BC0">
        <w:rPr>
          <w:rFonts w:ascii="Calibri" w:eastAsia="微軟正黑體" w:hAnsi="Calibri" w:cs="Calibri"/>
          <w:spacing w:val="-5"/>
        </w:rPr>
        <w:t>求的任何额外的证件按照《第</w:t>
      </w:r>
      <w:r w:rsidRPr="004F7BC0">
        <w:rPr>
          <w:rFonts w:ascii="Calibri" w:eastAsia="微軟正黑體" w:hAnsi="Calibri" w:cs="Calibri"/>
          <w:spacing w:val="-5"/>
        </w:rPr>
        <w:t xml:space="preserve"> </w:t>
      </w:r>
      <w:r w:rsidRPr="004F7BC0">
        <w:rPr>
          <w:rFonts w:ascii="Calibri" w:eastAsia="微軟正黑體" w:hAnsi="Calibri" w:cs="Calibri"/>
        </w:rPr>
        <w:t>12</w:t>
      </w:r>
      <w:r w:rsidR="008C3DF7">
        <w:rPr>
          <w:rFonts w:ascii="Calibri" w:eastAsia="微軟正黑體" w:hAnsi="Calibri" w:cs="Calibri" w:hint="eastAsia"/>
        </w:rPr>
        <w:t>8</w:t>
      </w:r>
      <w:r w:rsidRPr="004F7BC0">
        <w:rPr>
          <w:rFonts w:ascii="Calibri" w:eastAsia="微軟正黑體" w:hAnsi="Calibri" w:cs="Calibri"/>
          <w:spacing w:val="-5"/>
        </w:rPr>
        <w:t xml:space="preserve"> </w:t>
      </w:r>
      <w:r w:rsidRPr="004F7BC0">
        <w:rPr>
          <w:rFonts w:ascii="Calibri" w:eastAsia="微軟正黑體" w:hAnsi="Calibri" w:cs="Calibri"/>
          <w:spacing w:val="-5"/>
        </w:rPr>
        <w:t>届中国进出口商品交易会进口展区参展手册》的有关规定办理。</w:t>
      </w:r>
    </w:p>
    <w:p w:rsidR="00AA5DEF" w:rsidRPr="00812708" w:rsidRDefault="00A70D52" w:rsidP="00812708">
      <w:pPr>
        <w:pStyle w:val="a3"/>
        <w:spacing w:line="300" w:lineRule="exact"/>
        <w:ind w:left="534" w:firstLine="0"/>
        <w:rPr>
          <w:rFonts w:ascii="Calibri" w:eastAsia="微軟正黑體" w:hAnsi="Calibri" w:cs="Calibri"/>
          <w:b/>
        </w:rPr>
      </w:pPr>
      <w:r w:rsidRPr="00812708">
        <w:rPr>
          <w:rFonts w:ascii="Calibri" w:eastAsia="微軟正黑體" w:hAnsi="Calibri" w:cs="Calibri"/>
          <w:b/>
        </w:rPr>
        <w:t>9</w:t>
      </w:r>
      <w:r w:rsidRPr="00812708">
        <w:rPr>
          <w:rFonts w:ascii="Calibri" w:eastAsia="微軟正黑體" w:hAnsi="Calibri" w:cs="Calibri"/>
          <w:b/>
        </w:rPr>
        <w:t>、展位搭建</w:t>
      </w:r>
      <w:r w:rsidRPr="00812708">
        <w:rPr>
          <w:rFonts w:ascii="Calibri" w:eastAsia="微軟正黑體" w:hAnsi="Calibri" w:cs="Calibri"/>
          <w:b/>
        </w:rPr>
        <w:t xml:space="preserve"> </w:t>
      </w:r>
    </w:p>
    <w:p w:rsidR="00AA5DEF" w:rsidRPr="004F7BC0" w:rsidRDefault="00A70D52" w:rsidP="00812708">
      <w:pPr>
        <w:pStyle w:val="a5"/>
        <w:numPr>
          <w:ilvl w:val="1"/>
          <w:numId w:val="6"/>
        </w:numPr>
        <w:tabs>
          <w:tab w:val="left" w:pos="851"/>
        </w:tabs>
        <w:spacing w:before="0" w:line="300" w:lineRule="exact"/>
        <w:ind w:left="851" w:right="0" w:hanging="320"/>
        <w:rPr>
          <w:rFonts w:ascii="Calibri" w:eastAsia="微軟正黑體" w:hAnsi="Calibri" w:cs="Calibri"/>
          <w:sz w:val="21"/>
          <w:szCs w:val="21"/>
        </w:rPr>
      </w:pPr>
      <w:r w:rsidRPr="004F7BC0">
        <w:rPr>
          <w:rFonts w:ascii="Calibri" w:eastAsia="微軟正黑體" w:hAnsi="Calibri" w:cs="Calibri"/>
          <w:spacing w:val="-1"/>
          <w:sz w:val="21"/>
          <w:szCs w:val="21"/>
        </w:rPr>
        <w:t>参展商在筹展时间进馆布展前，必须向组展单位和组展单位现场管理人员出示所有展品的海关清单或</w:t>
      </w:r>
      <w:r w:rsidRPr="004F7BC0">
        <w:rPr>
          <w:rFonts w:ascii="Calibri" w:eastAsia="微軟正黑體" w:hAnsi="Calibri" w:cs="Calibri"/>
          <w:sz w:val="21"/>
          <w:szCs w:val="21"/>
        </w:rPr>
        <w:t>ATA</w:t>
      </w:r>
      <w:r w:rsidRPr="004F7BC0">
        <w:rPr>
          <w:rFonts w:ascii="Calibri" w:eastAsia="微軟正黑體" w:hAnsi="Calibri" w:cs="Calibri"/>
          <w:spacing w:val="-9"/>
          <w:sz w:val="21"/>
          <w:szCs w:val="21"/>
        </w:rPr>
        <w:t xml:space="preserve"> </w:t>
      </w:r>
      <w:r w:rsidRPr="004F7BC0">
        <w:rPr>
          <w:rFonts w:ascii="Calibri" w:eastAsia="微軟正黑體" w:hAnsi="Calibri" w:cs="Calibri"/>
          <w:spacing w:val="-9"/>
          <w:sz w:val="21"/>
          <w:szCs w:val="21"/>
        </w:rPr>
        <w:t>单证册等原件，并提交相关复印件后，方能进馆布展。如未能按要求提供相关文档，组展单位有权阻止参展</w:t>
      </w:r>
      <w:r w:rsidRPr="004F7BC0">
        <w:rPr>
          <w:rFonts w:ascii="Calibri" w:eastAsia="微軟正黑體" w:hAnsi="Calibri" w:cs="Calibri"/>
          <w:spacing w:val="-5"/>
          <w:sz w:val="21"/>
          <w:szCs w:val="21"/>
        </w:rPr>
        <w:t>商进馆布展，损失一概由参展商承担。</w:t>
      </w:r>
      <w:r w:rsidRPr="004F7BC0">
        <w:rPr>
          <w:rFonts w:ascii="Calibri" w:eastAsia="微軟正黑體" w:hAnsi="Calibri" w:cs="Calibri"/>
          <w:sz w:val="21"/>
          <w:szCs w:val="21"/>
        </w:rPr>
        <w:t xml:space="preserve"> </w:t>
      </w:r>
    </w:p>
    <w:p w:rsidR="00AA5DEF" w:rsidRPr="00812708" w:rsidRDefault="00A70D52" w:rsidP="00812708">
      <w:pPr>
        <w:pStyle w:val="a5"/>
        <w:numPr>
          <w:ilvl w:val="1"/>
          <w:numId w:val="6"/>
        </w:numPr>
        <w:tabs>
          <w:tab w:val="left" w:pos="851"/>
        </w:tabs>
        <w:spacing w:before="0" w:line="300" w:lineRule="exact"/>
        <w:ind w:left="851" w:right="0" w:hanging="320"/>
        <w:rPr>
          <w:rFonts w:ascii="Calibri" w:eastAsia="微軟正黑體" w:hAnsi="Calibri" w:cs="Calibri"/>
          <w:spacing w:val="-1"/>
          <w:sz w:val="21"/>
          <w:szCs w:val="21"/>
        </w:rPr>
      </w:pPr>
      <w:r w:rsidRPr="00812708">
        <w:rPr>
          <w:rFonts w:ascii="Calibri" w:eastAsia="微軟正黑體" w:hAnsi="Calibri" w:cs="Calibri"/>
          <w:spacing w:val="-1"/>
          <w:sz w:val="21"/>
          <w:szCs w:val="21"/>
        </w:rPr>
        <w:t>所有标准展位由组展单位指定的主场承建商搭建，光地展位由参展商自行委托经组展单位推荐的施工单位或参展商自带的并经组展单位认可的施工单位搭建。</w:t>
      </w:r>
      <w:r w:rsidRPr="00812708">
        <w:rPr>
          <w:rFonts w:ascii="Calibri" w:eastAsia="微軟正黑體" w:hAnsi="Calibri" w:cs="Calibri"/>
          <w:spacing w:val="-1"/>
          <w:sz w:val="21"/>
          <w:szCs w:val="21"/>
        </w:rPr>
        <w:t xml:space="preserve"> </w:t>
      </w:r>
    </w:p>
    <w:p w:rsidR="00AA5DEF" w:rsidRPr="00812708" w:rsidRDefault="00A70D52" w:rsidP="00812708">
      <w:pPr>
        <w:pStyle w:val="a5"/>
        <w:numPr>
          <w:ilvl w:val="1"/>
          <w:numId w:val="6"/>
        </w:numPr>
        <w:tabs>
          <w:tab w:val="left" w:pos="851"/>
        </w:tabs>
        <w:spacing w:before="0" w:line="300" w:lineRule="exact"/>
        <w:ind w:left="851" w:right="0" w:hanging="320"/>
        <w:rPr>
          <w:rFonts w:ascii="Calibri" w:eastAsia="微軟正黑體" w:hAnsi="Calibri" w:cs="Calibri"/>
          <w:spacing w:val="-1"/>
          <w:sz w:val="21"/>
          <w:szCs w:val="21"/>
        </w:rPr>
      </w:pPr>
      <w:r w:rsidRPr="00812708">
        <w:rPr>
          <w:rFonts w:ascii="Calibri" w:eastAsia="微軟正黑體" w:hAnsi="Calibri" w:cs="Calibri"/>
          <w:spacing w:val="-1"/>
          <w:sz w:val="21"/>
          <w:szCs w:val="21"/>
        </w:rPr>
        <w:t>如参展商自行委托施工单位搭建展位，则参展商对展位设计、搭建和相关的安全、防火工作负全责，并有义务确保展位搭建工作符合《第</w:t>
      </w:r>
      <w:r w:rsidRPr="00812708">
        <w:rPr>
          <w:rFonts w:ascii="Calibri" w:eastAsia="微軟正黑體" w:hAnsi="Calibri" w:cs="Calibri"/>
          <w:spacing w:val="-1"/>
          <w:sz w:val="21"/>
          <w:szCs w:val="21"/>
        </w:rPr>
        <w:t xml:space="preserve"> 12</w:t>
      </w:r>
      <w:r w:rsidR="008C3DF7">
        <w:rPr>
          <w:rFonts w:ascii="Calibri" w:eastAsia="微軟正黑體" w:hAnsi="Calibri" w:cs="Calibri" w:hint="eastAsia"/>
          <w:spacing w:val="-1"/>
          <w:sz w:val="21"/>
          <w:szCs w:val="21"/>
          <w:lang w:eastAsia="zh-TW"/>
        </w:rPr>
        <w:t>8</w:t>
      </w:r>
      <w:r w:rsidRPr="00812708">
        <w:rPr>
          <w:rFonts w:ascii="Calibri" w:eastAsia="微軟正黑體" w:hAnsi="Calibri" w:cs="Calibri"/>
          <w:spacing w:val="-1"/>
          <w:sz w:val="21"/>
          <w:szCs w:val="21"/>
        </w:rPr>
        <w:t xml:space="preserve"> </w:t>
      </w:r>
      <w:r w:rsidRPr="00812708">
        <w:rPr>
          <w:rFonts w:ascii="Calibri" w:eastAsia="微軟正黑體" w:hAnsi="Calibri" w:cs="Calibri"/>
          <w:spacing w:val="-1"/>
          <w:sz w:val="21"/>
          <w:szCs w:val="21"/>
        </w:rPr>
        <w:t>届中国进出口商品交易会进口展区参展手册》列明的一切操作要求和技术要求以及政府部门的相关法规规定。</w:t>
      </w:r>
      <w:r w:rsidRPr="00812708">
        <w:rPr>
          <w:rFonts w:ascii="Calibri" w:eastAsia="微軟正黑體" w:hAnsi="Calibri" w:cs="Calibri"/>
          <w:spacing w:val="-1"/>
          <w:sz w:val="21"/>
          <w:szCs w:val="21"/>
        </w:rPr>
        <w:t xml:space="preserve"> </w:t>
      </w:r>
    </w:p>
    <w:p w:rsidR="00AA5DEF" w:rsidRPr="008C3DF7" w:rsidRDefault="00A70D52" w:rsidP="00812708">
      <w:pPr>
        <w:pStyle w:val="a3"/>
        <w:spacing w:line="300" w:lineRule="exact"/>
        <w:ind w:left="534" w:firstLine="0"/>
        <w:rPr>
          <w:rFonts w:ascii="Calibri" w:eastAsia="微軟正黑體" w:hAnsi="Calibri" w:cs="Calibri"/>
          <w:b/>
        </w:rPr>
      </w:pPr>
      <w:r w:rsidRPr="008C3DF7">
        <w:rPr>
          <w:rFonts w:ascii="Calibri" w:eastAsia="微軟正黑體" w:hAnsi="Calibri" w:cs="Calibri"/>
          <w:b/>
        </w:rPr>
        <w:t>10</w:t>
      </w:r>
      <w:r w:rsidRPr="008C3DF7">
        <w:rPr>
          <w:rFonts w:ascii="Calibri" w:eastAsia="微軟正黑體" w:hAnsi="Calibri" w:cs="Calibri"/>
          <w:b/>
        </w:rPr>
        <w:t>、安全与防火</w:t>
      </w:r>
      <w:r w:rsidRPr="008C3DF7">
        <w:rPr>
          <w:rFonts w:ascii="Calibri" w:eastAsia="微軟正黑體" w:hAnsi="Calibri" w:cs="Calibri"/>
          <w:b/>
        </w:rPr>
        <w:t xml:space="preserve"> </w:t>
      </w:r>
    </w:p>
    <w:p w:rsidR="00AA5DEF" w:rsidRPr="004F7BC0" w:rsidRDefault="00A70D52" w:rsidP="008C3DF7">
      <w:pPr>
        <w:pStyle w:val="a3"/>
        <w:spacing w:line="300" w:lineRule="exact"/>
        <w:ind w:left="851" w:firstLine="0"/>
        <w:rPr>
          <w:rFonts w:ascii="Calibri" w:eastAsia="微軟正黑體" w:hAnsi="Calibri" w:cs="Calibri"/>
        </w:rPr>
      </w:pPr>
      <w:r w:rsidRPr="008C3DF7">
        <w:rPr>
          <w:rFonts w:ascii="Calibri" w:eastAsia="微軟正黑體" w:hAnsi="Calibri" w:cs="Calibri"/>
        </w:rPr>
        <w:t>在筹展、展览、撤展期间，参展商有义务确保其一切工作符合《中华人民共和国消防法》和《第</w:t>
      </w:r>
      <w:r w:rsidRPr="008C3DF7">
        <w:rPr>
          <w:rFonts w:ascii="Calibri" w:eastAsia="微軟正黑體" w:hAnsi="Calibri" w:cs="Calibri"/>
        </w:rPr>
        <w:t xml:space="preserve"> </w:t>
      </w:r>
      <w:r w:rsidR="00701EC7">
        <w:rPr>
          <w:rFonts w:ascii="Calibri" w:eastAsia="微軟正黑體" w:hAnsi="Calibri" w:cs="Calibri"/>
        </w:rPr>
        <w:t>12</w:t>
      </w:r>
      <w:r w:rsidR="00701EC7">
        <w:rPr>
          <w:rFonts w:ascii="Calibri" w:eastAsia="微軟正黑體" w:hAnsi="Calibri" w:cs="Calibri" w:hint="eastAsia"/>
          <w:lang w:eastAsia="zh-TW"/>
        </w:rPr>
        <w:t>8</w:t>
      </w:r>
      <w:r w:rsidRPr="008C3DF7">
        <w:rPr>
          <w:rFonts w:ascii="Calibri" w:eastAsia="微軟正黑體" w:hAnsi="Calibri" w:cs="Calibri"/>
        </w:rPr>
        <w:t>国进出口商品交易会进口展区参展手册》的安全与防火条例，并须严格遵守。</w:t>
      </w:r>
      <w:r w:rsidRPr="004F7BC0">
        <w:rPr>
          <w:rFonts w:ascii="Calibri" w:eastAsia="微軟正黑體" w:hAnsi="Calibri" w:cs="Calibri"/>
        </w:rPr>
        <w:t xml:space="preserve"> </w:t>
      </w:r>
    </w:p>
    <w:p w:rsidR="00AA5DEF" w:rsidRPr="00701EC7" w:rsidRDefault="00A70D52" w:rsidP="00812708">
      <w:pPr>
        <w:pStyle w:val="a3"/>
        <w:spacing w:line="300" w:lineRule="exact"/>
        <w:ind w:left="534" w:firstLine="0"/>
        <w:rPr>
          <w:rFonts w:ascii="Calibri" w:eastAsia="微軟正黑體" w:hAnsi="Calibri" w:cs="Calibri"/>
          <w:b/>
        </w:rPr>
      </w:pPr>
      <w:r w:rsidRPr="00701EC7">
        <w:rPr>
          <w:rFonts w:ascii="Calibri" w:eastAsia="微軟正黑體" w:hAnsi="Calibri" w:cs="Calibri"/>
          <w:b/>
        </w:rPr>
        <w:t>11</w:t>
      </w:r>
      <w:r w:rsidRPr="00701EC7">
        <w:rPr>
          <w:rFonts w:ascii="Calibri" w:eastAsia="微軟正黑體" w:hAnsi="Calibri" w:cs="Calibri"/>
          <w:b/>
        </w:rPr>
        <w:t>、服务</w:t>
      </w:r>
      <w:r w:rsidRPr="00701EC7">
        <w:rPr>
          <w:rFonts w:ascii="Calibri" w:eastAsia="微軟正黑體" w:hAnsi="Calibri" w:cs="Calibri"/>
          <w:b/>
        </w:rPr>
        <w:t xml:space="preserve"> </w:t>
      </w:r>
    </w:p>
    <w:p w:rsidR="00701EC7" w:rsidRPr="00701EC7" w:rsidRDefault="00701EC7" w:rsidP="00701EC7">
      <w:pPr>
        <w:pStyle w:val="a5"/>
        <w:numPr>
          <w:ilvl w:val="0"/>
          <w:numId w:val="5"/>
        </w:numPr>
        <w:tabs>
          <w:tab w:val="left" w:pos="956"/>
        </w:tabs>
        <w:spacing w:before="0" w:line="300" w:lineRule="exact"/>
        <w:ind w:right="0"/>
        <w:rPr>
          <w:rFonts w:ascii="Calibri" w:eastAsia="微軟正黑體" w:hAnsi="Calibri" w:cs="Calibri"/>
          <w:vanish/>
          <w:spacing w:val="-5"/>
          <w:sz w:val="21"/>
          <w:szCs w:val="21"/>
        </w:rPr>
      </w:pP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展览会为参展商提供有关资讯录入与查询、展具出租、仓储运输等方面的多项服务，请详阅《第</w:t>
      </w:r>
      <w:r w:rsidRPr="00701EC7">
        <w:rPr>
          <w:rFonts w:ascii="Calibri" w:eastAsia="微軟正黑體" w:hAnsi="Calibri" w:cs="Calibri"/>
          <w:spacing w:val="-1"/>
          <w:sz w:val="21"/>
          <w:szCs w:val="21"/>
        </w:rPr>
        <w:t xml:space="preserve"> 12</w:t>
      </w:r>
      <w:r w:rsidR="00701EC7">
        <w:rPr>
          <w:rFonts w:ascii="Calibri" w:eastAsia="微軟正黑體" w:hAnsi="Calibri" w:cs="Calibri" w:hint="eastAsia"/>
          <w:spacing w:val="-1"/>
          <w:sz w:val="21"/>
          <w:szCs w:val="21"/>
          <w:lang w:eastAsia="zh-TW"/>
        </w:rPr>
        <w:t>8</w:t>
      </w:r>
      <w:r w:rsidRPr="00701EC7">
        <w:rPr>
          <w:rFonts w:ascii="Calibri" w:eastAsia="微軟正黑體" w:hAnsi="Calibri" w:cs="Calibri"/>
          <w:spacing w:val="-1"/>
          <w:sz w:val="21"/>
          <w:szCs w:val="21"/>
        </w:rPr>
        <w:t xml:space="preserve"> </w:t>
      </w:r>
      <w:r w:rsidRPr="00701EC7">
        <w:rPr>
          <w:rFonts w:ascii="Calibri" w:eastAsia="微軟正黑體" w:hAnsi="Calibri" w:cs="Calibri"/>
          <w:spacing w:val="-1"/>
          <w:sz w:val="21"/>
          <w:szCs w:val="21"/>
        </w:rPr>
        <w:t>届中国进出口商品交易会进口展区参展手册》。</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组展单位将推荐展品承运商、施工单位、旅行社等为参展商提供服务，参展商可自行与这些服务单位签订相关服务条款。如由于这些服务单位原因而影响到参展商参展，参展商可向组展单位投诉，组展单位尽力协助解决，但参展商与这些服务单位的任何经济纠纷及责任均与组展单位无关。</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组展单位直接向参展商提供的任何服务专案均视库存情况及展览会现场情况而定，并不保证在任何时候任何情况下都能提供。参展商应参照《第</w:t>
      </w:r>
      <w:r w:rsidRPr="00701EC7">
        <w:rPr>
          <w:rFonts w:ascii="Calibri" w:eastAsia="微軟正黑體" w:hAnsi="Calibri" w:cs="Calibri"/>
          <w:spacing w:val="-1"/>
          <w:sz w:val="21"/>
          <w:szCs w:val="21"/>
        </w:rPr>
        <w:t xml:space="preserve"> 12</w:t>
      </w:r>
      <w:r w:rsidR="00701EC7">
        <w:rPr>
          <w:rFonts w:ascii="Calibri" w:eastAsia="微軟正黑體" w:hAnsi="Calibri" w:cs="Calibri" w:hint="eastAsia"/>
          <w:spacing w:val="-1"/>
          <w:sz w:val="21"/>
          <w:szCs w:val="21"/>
        </w:rPr>
        <w:t>8</w:t>
      </w:r>
      <w:r w:rsidRPr="00701EC7">
        <w:rPr>
          <w:rFonts w:ascii="Calibri" w:eastAsia="微軟正黑體" w:hAnsi="Calibri" w:cs="Calibri"/>
          <w:spacing w:val="-1"/>
          <w:sz w:val="21"/>
          <w:szCs w:val="21"/>
        </w:rPr>
        <w:t>届中国进出口商品交易会进口展区参展手册》的操作要求及时办理。任何因参展商未按要求及时办理而造成的服务延迟或服务取消，责任由参展商自负。</w:t>
      </w:r>
      <w:r w:rsidRPr="00701EC7">
        <w:rPr>
          <w:rFonts w:ascii="Calibri" w:eastAsia="微軟正黑體" w:hAnsi="Calibri" w:cs="Calibri"/>
          <w:spacing w:val="-1"/>
          <w:sz w:val="21"/>
          <w:szCs w:val="21"/>
        </w:rPr>
        <w:t xml:space="preserve"> </w:t>
      </w:r>
    </w:p>
    <w:p w:rsidR="00AA5DEF"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组展单位会按照参展商的合理要求，协助参展商因参加展览会而申请中华人民共和国入境签证或其他</w:t>
      </w:r>
      <w:r w:rsidR="00701EC7" w:rsidRPr="00701EC7">
        <w:rPr>
          <w:rFonts w:ascii="Calibri" w:eastAsia="微軟正黑體" w:hAnsi="Calibri" w:cs="Calibri" w:hint="eastAsia"/>
          <w:spacing w:val="-1"/>
          <w:sz w:val="21"/>
          <w:szCs w:val="21"/>
        </w:rPr>
        <w:t>准许入境文件，但不能保证其入境签证或其他准许入境文件获得批准。由此而产生的一切后果由参展商自行承担，</w:t>
      </w:r>
      <w:r w:rsidR="00701EC7" w:rsidRPr="00701EC7">
        <w:rPr>
          <w:rFonts w:ascii="Calibri" w:eastAsia="微軟正黑體" w:hAnsi="Calibri" w:cs="Calibri"/>
          <w:spacing w:val="-1"/>
          <w:sz w:val="21"/>
          <w:szCs w:val="21"/>
        </w:rPr>
        <w:t xml:space="preserve"> </w:t>
      </w:r>
      <w:r w:rsidR="00701EC7" w:rsidRPr="00701EC7">
        <w:rPr>
          <w:rFonts w:ascii="Calibri" w:eastAsia="微軟正黑體" w:hAnsi="Calibri" w:cs="Calibri"/>
          <w:spacing w:val="-1"/>
          <w:sz w:val="21"/>
          <w:szCs w:val="21"/>
        </w:rPr>
        <w:t>参展商不得以此为理由退出参展。</w:t>
      </w:r>
    </w:p>
    <w:p w:rsidR="00701EC7" w:rsidRPr="00701EC7" w:rsidRDefault="00701EC7" w:rsidP="00701EC7">
      <w:pPr>
        <w:pStyle w:val="a5"/>
        <w:tabs>
          <w:tab w:val="left" w:pos="851"/>
        </w:tabs>
        <w:spacing w:before="0" w:line="300" w:lineRule="exact"/>
        <w:ind w:left="956" w:right="0" w:firstLine="0"/>
        <w:rPr>
          <w:rFonts w:ascii="Calibri" w:eastAsia="微軟正黑體" w:hAnsi="Calibri" w:cs="Calibri"/>
          <w:spacing w:val="-1"/>
          <w:sz w:val="21"/>
          <w:szCs w:val="21"/>
        </w:rPr>
      </w:pPr>
    </w:p>
    <w:p w:rsidR="00AA5DEF" w:rsidRPr="00701EC7" w:rsidRDefault="00AA5DEF" w:rsidP="00701EC7">
      <w:pPr>
        <w:pStyle w:val="a5"/>
        <w:tabs>
          <w:tab w:val="left" w:pos="851"/>
        </w:tabs>
        <w:spacing w:before="0" w:line="300" w:lineRule="exact"/>
        <w:ind w:left="956" w:right="0" w:firstLine="0"/>
        <w:rPr>
          <w:rFonts w:ascii="Calibri" w:eastAsia="微軟正黑體" w:hAnsi="Calibri" w:cs="Calibri"/>
          <w:spacing w:val="-1"/>
          <w:sz w:val="21"/>
          <w:szCs w:val="21"/>
        </w:rPr>
        <w:sectPr w:rsidR="00AA5DEF" w:rsidRPr="00701EC7" w:rsidSect="00812708">
          <w:headerReference w:type="default" r:id="rId7"/>
          <w:footerReference w:type="default" r:id="rId8"/>
          <w:pgSz w:w="11910" w:h="16840"/>
          <w:pgMar w:top="799" w:right="624" w:bottom="1021" w:left="624" w:header="284" w:footer="782" w:gutter="0"/>
          <w:cols w:space="720"/>
        </w:sectPr>
      </w:pPr>
    </w:p>
    <w:p w:rsidR="00AA5DEF" w:rsidRPr="00701EC7" w:rsidRDefault="00A70D52" w:rsidP="008B5969">
      <w:pPr>
        <w:pStyle w:val="a3"/>
        <w:spacing w:line="300" w:lineRule="exact"/>
        <w:ind w:left="534" w:firstLine="0"/>
        <w:rPr>
          <w:rFonts w:ascii="Calibri" w:eastAsia="微軟正黑體" w:hAnsi="Calibri" w:cs="Calibri"/>
          <w:b/>
        </w:rPr>
      </w:pPr>
      <w:r w:rsidRPr="00701EC7">
        <w:rPr>
          <w:rFonts w:ascii="Calibri" w:eastAsia="微軟正黑體" w:hAnsi="Calibri" w:cs="Calibri"/>
          <w:b/>
        </w:rPr>
        <w:lastRenderedPageBreak/>
        <w:t>12</w:t>
      </w:r>
      <w:r w:rsidRPr="00701EC7">
        <w:rPr>
          <w:rFonts w:ascii="Calibri" w:eastAsia="微軟正黑體" w:hAnsi="Calibri" w:cs="Calibri"/>
          <w:b/>
        </w:rPr>
        <w:t>、资料和信息保护</w:t>
      </w:r>
      <w:r w:rsidRPr="00701EC7">
        <w:rPr>
          <w:rFonts w:ascii="Calibri" w:eastAsia="微軟正黑體" w:hAnsi="Calibri" w:cs="Calibri"/>
          <w:b/>
        </w:rPr>
        <w:t xml:space="preserve"> </w:t>
      </w:r>
    </w:p>
    <w:p w:rsidR="00AA5DEF" w:rsidRPr="004F7BC0" w:rsidRDefault="00A70D52" w:rsidP="00701EC7">
      <w:pPr>
        <w:pStyle w:val="a3"/>
        <w:spacing w:line="300" w:lineRule="exact"/>
        <w:ind w:left="851" w:firstLine="0"/>
        <w:rPr>
          <w:rFonts w:ascii="Calibri" w:eastAsia="微軟正黑體" w:hAnsi="Calibri" w:cs="Calibri"/>
        </w:rPr>
      </w:pPr>
      <w:r w:rsidRPr="00701EC7">
        <w:rPr>
          <w:rFonts w:ascii="Calibri" w:eastAsia="微軟正黑體" w:hAnsi="Calibri" w:cs="Calibri"/>
        </w:rPr>
        <w:t>在遵守资料和信息保护的法律的前提下，组展单位可以为实现其商业目的而处理和使用与参展商相关的资料和信息，也可以为了充分履行所有与条款相关目的而将其资料和信息转交于第三方。</w:t>
      </w:r>
      <w:r w:rsidRPr="004F7BC0">
        <w:rPr>
          <w:rFonts w:ascii="Calibri" w:eastAsia="微軟正黑體" w:hAnsi="Calibri" w:cs="Calibri"/>
        </w:rPr>
        <w:t xml:space="preserve"> </w:t>
      </w:r>
    </w:p>
    <w:p w:rsidR="00AA5DEF" w:rsidRPr="00701EC7" w:rsidRDefault="00A70D52" w:rsidP="008B5969">
      <w:pPr>
        <w:pStyle w:val="a3"/>
        <w:spacing w:line="300" w:lineRule="exact"/>
        <w:ind w:left="534" w:firstLine="0"/>
        <w:rPr>
          <w:rFonts w:ascii="Calibri" w:eastAsia="微軟正黑體" w:hAnsi="Calibri" w:cs="Calibri"/>
          <w:b/>
        </w:rPr>
      </w:pPr>
      <w:r w:rsidRPr="00701EC7">
        <w:rPr>
          <w:rFonts w:ascii="Calibri" w:eastAsia="微軟正黑體" w:hAnsi="Calibri" w:cs="Calibri"/>
          <w:b/>
        </w:rPr>
        <w:t>13</w:t>
      </w:r>
      <w:r w:rsidRPr="00701EC7">
        <w:rPr>
          <w:rFonts w:ascii="Calibri" w:eastAsia="微軟正黑體" w:hAnsi="Calibri" w:cs="Calibri"/>
          <w:b/>
        </w:rPr>
        <w:t>、损失与责任</w:t>
      </w:r>
      <w:r w:rsidRPr="00701EC7">
        <w:rPr>
          <w:rFonts w:ascii="Calibri" w:eastAsia="微軟正黑體" w:hAnsi="Calibri" w:cs="Calibri"/>
          <w:b/>
        </w:rPr>
        <w:t xml:space="preserve"> </w:t>
      </w: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组展单位对于由组展单位、其法定代表人或者正式员工对其应负责任的疏忽引起的个人伤害（身体），以及由于组展单位、其法定代表人或者正式员工恶意或严重违反责任所造成的其他损害负责。在这些情况下，组展单位仅赔偿直接损害而不赔偿间接损害。</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在展馆开放时间内，参展商应至少安排一名人员留守展位内。组展单位对于由参展商带至展览会的展品或展览场地的设施或装备的损害或损失不负赔偿责任。</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参展商对于由其自身、其工作人员或雇员、其代表人和其展位内的展品或其他物件给他人人身或财产造成的损害承担一切赔偿责任。</w:t>
      </w:r>
      <w:r w:rsidRPr="00701EC7">
        <w:rPr>
          <w:rFonts w:ascii="Calibri" w:eastAsia="微軟正黑體" w:hAnsi="Calibri" w:cs="Calibri"/>
          <w:spacing w:val="-1"/>
          <w:sz w:val="21"/>
          <w:szCs w:val="21"/>
        </w:rPr>
        <w:t xml:space="preserve"> </w:t>
      </w:r>
    </w:p>
    <w:p w:rsid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为确保参展商个人财物、展品及人身安全，组展单位建议参展商就其展位购买适当及足够的保险。</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参展商及其雇员、工作人员、委托的施工单位及其雇员因恶意、疏忽或操作不当造成展馆设备和设施的损坏或人员的伤亡，参展商必须承担损失赔偿责任。</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参展商因展出违反中华人民共和国相关法律法规之展品或涉嫌侵犯他人知识产权之展品而导致中华人民共和国执法部门处罚的，全部责任均由参展商负责。组展单位有权移走违法或侵权之展出展品，参展商不得因此而向组展单位提出任何损失赔偿要求。</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参展商违反中华人民共和国海关相关法规规定，擅自处置展出展品而造成的一切后果均由参展商承担。如由此而造成组展单位遭受中华人民共和国海关处罚的，组展单位保留向参展商追索的权利。注：组展单位在此提醒参展商妥善保管好展出展品，任何遗失的进口展品有可能仍须向中华人民共和国海关交纳关税。</w:t>
      </w:r>
      <w:r w:rsidRPr="00701EC7">
        <w:rPr>
          <w:rFonts w:ascii="Calibri" w:eastAsia="微軟正黑體" w:hAnsi="Calibri" w:cs="Calibri"/>
          <w:spacing w:val="-1"/>
          <w:sz w:val="21"/>
          <w:szCs w:val="21"/>
        </w:rPr>
        <w:t xml:space="preserve"> </w:t>
      </w:r>
    </w:p>
    <w:p w:rsidR="00AA5DEF" w:rsidRPr="00701EC7" w:rsidRDefault="00A70D52" w:rsidP="00701EC7">
      <w:pPr>
        <w:pStyle w:val="a3"/>
        <w:spacing w:line="300" w:lineRule="exact"/>
        <w:ind w:left="534" w:firstLine="0"/>
        <w:rPr>
          <w:rFonts w:ascii="Calibri" w:eastAsia="微軟正黑體" w:hAnsi="Calibri" w:cs="Calibri"/>
          <w:b/>
        </w:rPr>
      </w:pPr>
      <w:r w:rsidRPr="00701EC7">
        <w:rPr>
          <w:rFonts w:ascii="Calibri" w:eastAsia="微軟正黑體" w:hAnsi="Calibri" w:cs="Calibri"/>
          <w:b/>
        </w:rPr>
        <w:t>14</w:t>
      </w:r>
      <w:r w:rsidRPr="00701EC7">
        <w:rPr>
          <w:rFonts w:ascii="Calibri" w:eastAsia="微軟正黑體" w:hAnsi="Calibri" w:cs="Calibri"/>
          <w:b/>
        </w:rPr>
        <w:t>、免责条款</w:t>
      </w:r>
      <w:r w:rsidRPr="00701EC7">
        <w:rPr>
          <w:rFonts w:ascii="Calibri" w:eastAsia="微軟正黑體" w:hAnsi="Calibri" w:cs="Calibri"/>
          <w:b/>
        </w:rPr>
        <w:t xml:space="preserve"> </w:t>
      </w: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如果由于不可抗力或者其他超越组展单位可控制范围的情况发生，导致展览时间改变，或展览布局或展位调整的，参展商无权要求行使撤销或者取消条款的权利，也不能向组展单位提出其他任何主张，包括要求赔偿金。</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组展单位将尽力在展览会筹展、展览、撤展期间做好一切安全防范工作。除组展单位恶意或严重疏忽外，组展单位无须为其雇员、推荐展品承运商、推荐施工单位所造成的任何损失承担责任，也不为因参展商、参观者或第三者的疏忽行为所造成的损失承担任何责任。同时参展商向组展单位承诺：不会因其自身及其属下雇员、工作人员、展览会参观者或第三者的疏忽行为而造成的展品或个人财物损失，而向组展单位提出任何赔偿要求。</w:t>
      </w:r>
      <w:r w:rsidRPr="00701EC7">
        <w:rPr>
          <w:rFonts w:ascii="Calibri" w:eastAsia="微軟正黑體" w:hAnsi="Calibri" w:cs="Calibri"/>
          <w:spacing w:val="-1"/>
          <w:sz w:val="21"/>
          <w:szCs w:val="21"/>
        </w:rPr>
        <w:t xml:space="preserve"> </w:t>
      </w:r>
    </w:p>
    <w:p w:rsidR="00701EC7"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参展商与其他人士在展览会举行期间所进行或因展览会而导致的接触或交易结果，组展单位概不负责。</w:t>
      </w:r>
    </w:p>
    <w:p w:rsidR="00AA5DEF" w:rsidRPr="00701EC7" w:rsidRDefault="00A70D52" w:rsidP="00701EC7">
      <w:pPr>
        <w:tabs>
          <w:tab w:val="left" w:pos="851"/>
        </w:tabs>
        <w:spacing w:line="300" w:lineRule="exact"/>
        <w:ind w:left="531"/>
        <w:rPr>
          <w:rFonts w:ascii="Calibri" w:eastAsia="微軟正黑體" w:hAnsi="Calibri" w:cs="Calibri"/>
          <w:sz w:val="21"/>
          <w:szCs w:val="21"/>
        </w:rPr>
      </w:pPr>
      <w:r w:rsidRPr="00701EC7">
        <w:rPr>
          <w:rFonts w:ascii="Calibri" w:eastAsia="微軟正黑體" w:hAnsi="Calibri" w:cs="Calibri"/>
          <w:b/>
          <w:sz w:val="21"/>
          <w:szCs w:val="21"/>
        </w:rPr>
        <w:t>15</w:t>
      </w:r>
      <w:r w:rsidRPr="00701EC7">
        <w:rPr>
          <w:rFonts w:ascii="Calibri" w:eastAsia="微軟正黑體" w:hAnsi="Calibri" w:cs="Calibri"/>
          <w:b/>
          <w:sz w:val="21"/>
          <w:szCs w:val="21"/>
        </w:rPr>
        <w:t>、补充条款</w:t>
      </w:r>
      <w:r w:rsidRPr="00701EC7">
        <w:rPr>
          <w:rFonts w:ascii="Calibri" w:eastAsia="微軟正黑體" w:hAnsi="Calibri" w:cs="Calibri"/>
          <w:b/>
          <w:sz w:val="21"/>
          <w:szCs w:val="21"/>
        </w:rPr>
        <w:t xml:space="preserve"> </w:t>
      </w:r>
    </w:p>
    <w:p w:rsidR="00701EC7" w:rsidRPr="00701EC7" w:rsidRDefault="00701EC7" w:rsidP="00701EC7">
      <w:pPr>
        <w:pStyle w:val="a5"/>
        <w:numPr>
          <w:ilvl w:val="0"/>
          <w:numId w:val="6"/>
        </w:numPr>
        <w:tabs>
          <w:tab w:val="left" w:pos="851"/>
        </w:tabs>
        <w:spacing w:before="0" w:line="300" w:lineRule="exact"/>
        <w:ind w:right="0"/>
        <w:rPr>
          <w:rFonts w:ascii="Calibri" w:eastAsia="微軟正黑體" w:hAnsi="Calibri" w:cs="Calibri"/>
          <w:vanish/>
          <w:spacing w:val="-1"/>
          <w:sz w:val="21"/>
          <w:szCs w:val="21"/>
        </w:rPr>
      </w:pP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申请者须保证认真遵守广交会所有规定，做好参展工作，并完全接受由广交会有关机构组织实施的对展位使用管理情况的现场检查和监管。</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本参展条款被视为组展单位与参展商之间的参展合同的一部分。双方同意，参展合同包括本参展条款、参展申请表、付款通知书、《第</w:t>
      </w:r>
      <w:r w:rsidRPr="00701EC7">
        <w:rPr>
          <w:rFonts w:ascii="Calibri" w:eastAsia="微軟正黑體" w:hAnsi="Calibri" w:cs="Calibri"/>
          <w:spacing w:val="-1"/>
          <w:sz w:val="21"/>
          <w:szCs w:val="21"/>
        </w:rPr>
        <w:t xml:space="preserve"> 12</w:t>
      </w:r>
      <w:r w:rsidR="00701EC7">
        <w:rPr>
          <w:rFonts w:ascii="Calibri" w:eastAsia="微軟正黑體" w:hAnsi="Calibri" w:cs="Calibri" w:hint="eastAsia"/>
          <w:spacing w:val="-1"/>
          <w:sz w:val="21"/>
          <w:szCs w:val="21"/>
        </w:rPr>
        <w:t>8</w:t>
      </w:r>
      <w:r w:rsidRPr="00701EC7">
        <w:rPr>
          <w:rFonts w:ascii="Calibri" w:eastAsia="微軟正黑體" w:hAnsi="Calibri" w:cs="Calibri"/>
          <w:spacing w:val="-1"/>
          <w:sz w:val="21"/>
          <w:szCs w:val="21"/>
        </w:rPr>
        <w:t xml:space="preserve"> </w:t>
      </w:r>
      <w:r w:rsidRPr="00701EC7">
        <w:rPr>
          <w:rFonts w:ascii="Calibri" w:eastAsia="微軟正黑體" w:hAnsi="Calibri" w:cs="Calibri"/>
          <w:spacing w:val="-1"/>
          <w:sz w:val="21"/>
          <w:szCs w:val="21"/>
        </w:rPr>
        <w:t>届中国进出口商品交易会进口展区展品目录》、《第</w:t>
      </w:r>
      <w:r w:rsidRPr="00701EC7">
        <w:rPr>
          <w:rFonts w:ascii="Calibri" w:eastAsia="微軟正黑體" w:hAnsi="Calibri" w:cs="Calibri"/>
          <w:spacing w:val="-1"/>
          <w:sz w:val="21"/>
          <w:szCs w:val="21"/>
        </w:rPr>
        <w:t xml:space="preserve"> </w:t>
      </w:r>
      <w:r w:rsidR="00701EC7">
        <w:rPr>
          <w:rFonts w:ascii="Calibri" w:eastAsia="微軟正黑體" w:hAnsi="Calibri" w:cs="Calibri"/>
          <w:spacing w:val="-1"/>
          <w:sz w:val="21"/>
          <w:szCs w:val="21"/>
        </w:rPr>
        <w:t>12</w:t>
      </w:r>
      <w:r w:rsidR="00701EC7">
        <w:rPr>
          <w:rFonts w:ascii="Calibri" w:eastAsia="微軟正黑體" w:hAnsi="Calibri" w:cs="Calibri" w:hint="eastAsia"/>
          <w:spacing w:val="-1"/>
          <w:sz w:val="21"/>
          <w:szCs w:val="21"/>
        </w:rPr>
        <w:t>8</w:t>
      </w:r>
      <w:r w:rsidRPr="00701EC7">
        <w:rPr>
          <w:rFonts w:ascii="Calibri" w:eastAsia="微軟正黑體" w:hAnsi="Calibri" w:cs="Calibri"/>
          <w:spacing w:val="-1"/>
          <w:sz w:val="21"/>
          <w:szCs w:val="21"/>
        </w:rPr>
        <w:t>届中国进出口商品交易会进口展区参展手册》及有关增订或补充条款，上述内容视为参展合同不可分割的组成部分，对组展单位和参展商双方均有法律约束力。</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本条款根据中华人民共和国法律法规订立，受中华人民共和国法律法规管辖并依据中华人民共和国法律法规进行解释。</w:t>
      </w:r>
      <w:r w:rsidRPr="00701EC7">
        <w:rPr>
          <w:rFonts w:ascii="Calibri" w:eastAsia="微軟正黑體" w:hAnsi="Calibri" w:cs="Calibri"/>
          <w:spacing w:val="-1"/>
          <w:sz w:val="21"/>
          <w:szCs w:val="21"/>
        </w:rPr>
        <w:t xml:space="preserve"> </w:t>
      </w:r>
    </w:p>
    <w:p w:rsidR="00AA5DEF" w:rsidRPr="00701EC7" w:rsidRDefault="00A70D52" w:rsidP="00701EC7">
      <w:pPr>
        <w:pStyle w:val="a5"/>
        <w:numPr>
          <w:ilvl w:val="1"/>
          <w:numId w:val="6"/>
        </w:numPr>
        <w:tabs>
          <w:tab w:val="left" w:pos="851"/>
        </w:tabs>
        <w:spacing w:before="0" w:line="300" w:lineRule="exact"/>
        <w:ind w:left="956" w:right="0"/>
        <w:rPr>
          <w:rFonts w:ascii="Calibri" w:eastAsia="微軟正黑體" w:hAnsi="Calibri" w:cs="Calibri"/>
          <w:spacing w:val="-1"/>
          <w:sz w:val="21"/>
          <w:szCs w:val="21"/>
        </w:rPr>
      </w:pPr>
      <w:r w:rsidRPr="00701EC7">
        <w:rPr>
          <w:rFonts w:ascii="Calibri" w:eastAsia="微軟正黑體" w:hAnsi="Calibri" w:cs="Calibri"/>
          <w:spacing w:val="-1"/>
          <w:sz w:val="21"/>
          <w:szCs w:val="21"/>
        </w:rPr>
        <w:t>本条款在履行过程中如发生争议，双方应友好协商解决；如协商不能解决，任何签约一方可向展览会所在地有管辖权的人民法院提出诉讼，并适用中国法律法规和中文。</w:t>
      </w:r>
      <w:r w:rsidRPr="00701EC7">
        <w:rPr>
          <w:rFonts w:ascii="Calibri" w:eastAsia="微軟正黑體" w:hAnsi="Calibri" w:cs="Calibri"/>
          <w:spacing w:val="-1"/>
          <w:sz w:val="21"/>
          <w:szCs w:val="21"/>
        </w:rPr>
        <w:t xml:space="preserve"> </w:t>
      </w:r>
    </w:p>
    <w:p w:rsidR="00AA5DEF" w:rsidRPr="004F7BC0" w:rsidRDefault="00A70D52" w:rsidP="00701EC7">
      <w:pPr>
        <w:pStyle w:val="a5"/>
        <w:numPr>
          <w:ilvl w:val="1"/>
          <w:numId w:val="6"/>
        </w:numPr>
        <w:tabs>
          <w:tab w:val="left" w:pos="851"/>
        </w:tabs>
        <w:spacing w:before="0" w:line="300" w:lineRule="exact"/>
        <w:ind w:left="956" w:right="0"/>
        <w:rPr>
          <w:rFonts w:ascii="Calibri" w:eastAsia="微軟正黑體" w:hAnsi="Calibri" w:cs="Calibri"/>
          <w:sz w:val="21"/>
          <w:szCs w:val="21"/>
        </w:rPr>
      </w:pPr>
      <w:r w:rsidRPr="00701EC7">
        <w:rPr>
          <w:rFonts w:ascii="Calibri" w:eastAsia="微軟正黑體" w:hAnsi="Calibri" w:cs="Calibri"/>
          <w:spacing w:val="-1"/>
          <w:sz w:val="21"/>
          <w:szCs w:val="21"/>
        </w:rPr>
        <w:t>双方过往就展览会谈判中之声称、理解、承诺如与本条款发生冲突，均以本条款为准。</w:t>
      </w:r>
      <w:r w:rsidRPr="004F7BC0">
        <w:rPr>
          <w:rFonts w:ascii="Calibri" w:eastAsia="微軟正黑體" w:hAnsi="Calibri" w:cs="Calibri"/>
          <w:sz w:val="21"/>
          <w:szCs w:val="21"/>
        </w:rPr>
        <w:t xml:space="preserve"> </w:t>
      </w:r>
    </w:p>
    <w:p w:rsidR="00AA5DEF" w:rsidRPr="004F7BC0" w:rsidRDefault="00A70D52">
      <w:pPr>
        <w:pStyle w:val="a3"/>
        <w:spacing w:line="377" w:lineRule="exact"/>
        <w:ind w:left="531" w:firstLine="0"/>
        <w:rPr>
          <w:rFonts w:ascii="Calibri" w:eastAsia="微軟正黑體" w:hAnsi="Calibri" w:cs="Calibri"/>
        </w:rPr>
      </w:pPr>
      <w:r w:rsidRPr="004F7BC0">
        <w:rPr>
          <w:rFonts w:ascii="Calibri" w:eastAsia="微軟正黑體" w:hAnsi="Calibri" w:cs="Calibri"/>
        </w:rPr>
        <w:t xml:space="preserve"> </w:t>
      </w:r>
    </w:p>
    <w:p w:rsidR="00AA5DEF" w:rsidRPr="004F7BC0" w:rsidRDefault="00A70D52">
      <w:pPr>
        <w:spacing w:line="380" w:lineRule="exact"/>
        <w:ind w:left="563"/>
        <w:rPr>
          <w:rFonts w:ascii="Calibri" w:eastAsia="微軟正黑體" w:hAnsi="Calibri" w:cs="Calibri"/>
          <w:sz w:val="21"/>
          <w:szCs w:val="21"/>
        </w:rPr>
      </w:pPr>
      <w:r w:rsidRPr="004F7BC0">
        <w:rPr>
          <w:rFonts w:ascii="Calibri" w:eastAsia="微軟正黑體" w:hAnsi="Calibri" w:cs="Calibri"/>
          <w:sz w:val="21"/>
          <w:szCs w:val="21"/>
        </w:rPr>
        <w:t>负责人姓名（正楷</w:t>
      </w:r>
      <w:r w:rsidRPr="004F7BC0">
        <w:rPr>
          <w:rFonts w:ascii="Calibri" w:eastAsia="微軟正黑體" w:hAnsi="Calibri" w:cs="Calibri"/>
          <w:spacing w:val="-92"/>
          <w:sz w:val="21"/>
          <w:szCs w:val="21"/>
        </w:rPr>
        <w:t>）</w:t>
      </w:r>
      <w:r w:rsidRPr="004F7BC0">
        <w:rPr>
          <w:rFonts w:ascii="Calibri" w:eastAsia="微軟正黑體" w:hAnsi="Calibri" w:cs="Calibri"/>
          <w:sz w:val="21"/>
          <w:szCs w:val="21"/>
        </w:rPr>
        <w:t>：</w:t>
      </w:r>
      <w:r w:rsidR="00701EC7">
        <w:rPr>
          <w:rFonts w:ascii="Calibri" w:eastAsia="微軟正黑體" w:hAnsi="Calibri" w:cs="Calibri"/>
          <w:spacing w:val="-2"/>
          <w:sz w:val="21"/>
          <w:szCs w:val="21"/>
          <w:u w:val="single"/>
        </w:rPr>
        <w:t xml:space="preserve">                                             </w:t>
      </w:r>
      <w:r w:rsidR="00701EC7">
        <w:rPr>
          <w:rFonts w:ascii="Calibri" w:eastAsia="微軟正黑體" w:hAnsi="Calibri" w:cs="Calibri"/>
          <w:spacing w:val="-2"/>
          <w:sz w:val="21"/>
          <w:szCs w:val="21"/>
        </w:rPr>
        <w:t xml:space="preserve">     </w:t>
      </w:r>
      <w:r w:rsidRPr="004F7BC0">
        <w:rPr>
          <w:rFonts w:ascii="Calibri" w:eastAsia="微軟正黑體" w:hAnsi="Calibri" w:cs="Calibri"/>
          <w:spacing w:val="-2"/>
          <w:sz w:val="21"/>
          <w:szCs w:val="21"/>
        </w:rPr>
        <w:t xml:space="preserve">       </w:t>
      </w:r>
      <w:r w:rsidRPr="004F7BC0">
        <w:rPr>
          <w:rFonts w:ascii="Calibri" w:eastAsia="微軟正黑體" w:hAnsi="Calibri" w:cs="Calibri"/>
          <w:spacing w:val="-2"/>
          <w:sz w:val="21"/>
          <w:szCs w:val="21"/>
        </w:rPr>
        <w:t>签名：</w:t>
      </w:r>
      <w:r w:rsidRPr="004F7BC0">
        <w:rPr>
          <w:rFonts w:ascii="Calibri" w:eastAsia="微軟正黑體" w:hAnsi="Calibri" w:cs="Calibri"/>
          <w:sz w:val="21"/>
          <w:szCs w:val="21"/>
          <w:u w:val="single"/>
        </w:rPr>
        <w:t xml:space="preserve">                 </w:t>
      </w:r>
      <w:r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z w:val="21"/>
          <w:szCs w:val="21"/>
        </w:rPr>
        <w:t xml:space="preserve"> </w:t>
      </w:r>
    </w:p>
    <w:p w:rsidR="00AA5DEF" w:rsidRPr="004F7BC0" w:rsidRDefault="00A70D52">
      <w:pPr>
        <w:spacing w:before="17" w:line="360" w:lineRule="exact"/>
        <w:ind w:left="563"/>
        <w:rPr>
          <w:rFonts w:ascii="Calibri" w:eastAsia="微軟正黑體" w:hAnsi="Calibri" w:cs="Calibri"/>
          <w:sz w:val="21"/>
          <w:szCs w:val="21"/>
        </w:rPr>
      </w:pPr>
      <w:r w:rsidRPr="004F7BC0">
        <w:rPr>
          <w:rFonts w:ascii="Calibri" w:eastAsia="微軟正黑體" w:hAnsi="Calibri" w:cs="Calibri"/>
          <w:sz w:val="21"/>
          <w:szCs w:val="21"/>
        </w:rPr>
        <w:t xml:space="preserve"> </w:t>
      </w:r>
    </w:p>
    <w:p w:rsidR="00AA5DEF" w:rsidRPr="004F7BC0" w:rsidRDefault="00A70D52">
      <w:pPr>
        <w:spacing w:line="360" w:lineRule="exact"/>
        <w:ind w:left="563"/>
        <w:rPr>
          <w:rFonts w:ascii="Calibri" w:eastAsia="微軟正黑體" w:hAnsi="Calibri" w:cs="Calibri"/>
          <w:sz w:val="21"/>
          <w:szCs w:val="21"/>
          <w:lang w:eastAsia="zh-TW"/>
        </w:rPr>
      </w:pPr>
      <w:r w:rsidRPr="004F7BC0">
        <w:rPr>
          <w:rFonts w:ascii="Calibri" w:eastAsia="微軟正黑體" w:hAnsi="Calibri" w:cs="Calibri"/>
          <w:sz w:val="21"/>
          <w:szCs w:val="21"/>
        </w:rPr>
        <w:t>公</w:t>
      </w:r>
      <w:r w:rsidRPr="004F7BC0">
        <w:rPr>
          <w:rFonts w:ascii="Calibri" w:eastAsia="微軟正黑體" w:hAnsi="Calibri" w:cs="Calibri"/>
          <w:sz w:val="21"/>
          <w:szCs w:val="21"/>
        </w:rPr>
        <w:t xml:space="preserve"> </w:t>
      </w:r>
      <w:r w:rsidRPr="004F7BC0">
        <w:rPr>
          <w:rFonts w:ascii="Calibri" w:eastAsia="微軟正黑體" w:hAnsi="Calibri" w:cs="Calibri"/>
          <w:sz w:val="21"/>
          <w:szCs w:val="21"/>
        </w:rPr>
        <w:t>司</w:t>
      </w:r>
      <w:r w:rsidRPr="004F7BC0">
        <w:rPr>
          <w:rFonts w:ascii="Calibri" w:eastAsia="微軟正黑體" w:hAnsi="Calibri" w:cs="Calibri"/>
          <w:sz w:val="21"/>
          <w:szCs w:val="21"/>
        </w:rPr>
        <w:t xml:space="preserve"> </w:t>
      </w:r>
      <w:r w:rsidRPr="004F7BC0">
        <w:rPr>
          <w:rFonts w:ascii="Calibri" w:eastAsia="微軟正黑體" w:hAnsi="Calibri" w:cs="Calibri"/>
          <w:sz w:val="21"/>
          <w:szCs w:val="21"/>
        </w:rPr>
        <w:t>盖</w:t>
      </w:r>
      <w:r w:rsidRPr="004F7BC0">
        <w:rPr>
          <w:rFonts w:ascii="Calibri" w:eastAsia="微軟正黑體" w:hAnsi="Calibri" w:cs="Calibri"/>
          <w:sz w:val="21"/>
          <w:szCs w:val="21"/>
        </w:rPr>
        <w:t xml:space="preserve"> </w:t>
      </w:r>
      <w:r w:rsidRPr="004F7BC0">
        <w:rPr>
          <w:rFonts w:ascii="Calibri" w:eastAsia="微軟正黑體" w:hAnsi="Calibri" w:cs="Calibri"/>
          <w:sz w:val="21"/>
          <w:szCs w:val="21"/>
        </w:rPr>
        <w:t>章</w:t>
      </w:r>
      <w:r w:rsidRPr="004F7BC0">
        <w:rPr>
          <w:rFonts w:ascii="Calibri" w:eastAsia="微軟正黑體" w:hAnsi="Calibri" w:cs="Calibri"/>
          <w:sz w:val="21"/>
          <w:szCs w:val="21"/>
        </w:rPr>
        <w:t xml:space="preserve"> </w:t>
      </w:r>
      <w:r w:rsidRPr="004F7BC0">
        <w:rPr>
          <w:rFonts w:ascii="Calibri" w:eastAsia="微軟正黑體" w:hAnsi="Calibri" w:cs="Calibri"/>
          <w:sz w:val="21"/>
          <w:szCs w:val="21"/>
        </w:rPr>
        <w:t>：</w:t>
      </w:r>
      <w:r w:rsidRPr="004F7BC0">
        <w:rPr>
          <w:rFonts w:ascii="Calibri" w:eastAsia="微軟正黑體" w:hAnsi="Calibri" w:cs="Calibri"/>
          <w:sz w:val="21"/>
          <w:szCs w:val="21"/>
          <w:u w:val="single"/>
        </w:rPr>
        <w:t xml:space="preserve">                         </w:t>
      </w:r>
      <w:r w:rsidR="00701EC7">
        <w:rPr>
          <w:rFonts w:ascii="Calibri" w:eastAsia="微軟正黑體" w:hAnsi="Calibri" w:cs="Calibri"/>
          <w:spacing w:val="-2"/>
          <w:sz w:val="21"/>
          <w:szCs w:val="21"/>
          <w:u w:val="single"/>
        </w:rPr>
        <w:t xml:space="preserve">                                </w:t>
      </w:r>
      <w:r w:rsidRPr="004F7BC0">
        <w:rPr>
          <w:rFonts w:ascii="Calibri" w:eastAsia="微軟正黑體" w:hAnsi="Calibri" w:cs="Calibri"/>
          <w:sz w:val="21"/>
          <w:szCs w:val="21"/>
          <w:u w:val="single"/>
        </w:rPr>
        <w:t xml:space="preserve">      </w:t>
      </w:r>
      <w:r w:rsidR="00701EC7">
        <w:rPr>
          <w:rFonts w:ascii="Calibri" w:eastAsia="微軟正黑體" w:hAnsi="Calibri" w:cs="Calibri"/>
          <w:spacing w:val="2"/>
          <w:sz w:val="21"/>
          <w:szCs w:val="21"/>
        </w:rPr>
        <w:t xml:space="preserve">          </w:t>
      </w:r>
      <w:r w:rsidRPr="004F7BC0">
        <w:rPr>
          <w:rFonts w:ascii="Calibri" w:eastAsia="微軟正黑體" w:hAnsi="Calibri" w:cs="Calibri"/>
          <w:spacing w:val="2"/>
          <w:sz w:val="21"/>
          <w:szCs w:val="21"/>
        </w:rPr>
        <w:t>日</w:t>
      </w:r>
      <w:r w:rsidRPr="004F7BC0">
        <w:rPr>
          <w:rFonts w:ascii="Calibri" w:eastAsia="微軟正黑體" w:hAnsi="Calibri" w:cs="Calibri"/>
          <w:spacing w:val="2"/>
          <w:sz w:val="21"/>
          <w:szCs w:val="21"/>
        </w:rPr>
        <w:t xml:space="preserve"> </w:t>
      </w:r>
      <w:r w:rsidRPr="004F7BC0">
        <w:rPr>
          <w:rFonts w:ascii="Calibri" w:eastAsia="微軟正黑體" w:hAnsi="Calibri" w:cs="Calibri"/>
          <w:spacing w:val="2"/>
          <w:sz w:val="21"/>
          <w:szCs w:val="21"/>
        </w:rPr>
        <w:t>期</w:t>
      </w:r>
      <w:r w:rsidRPr="004F7BC0">
        <w:rPr>
          <w:rFonts w:ascii="Calibri" w:eastAsia="微軟正黑體" w:hAnsi="Calibri" w:cs="Calibri"/>
          <w:spacing w:val="2"/>
          <w:sz w:val="21"/>
          <w:szCs w:val="21"/>
        </w:rPr>
        <w:t xml:space="preserve"> </w:t>
      </w:r>
      <w:r w:rsidRPr="004F7BC0">
        <w:rPr>
          <w:rFonts w:ascii="Calibri" w:eastAsia="微軟正黑體" w:hAnsi="Calibri" w:cs="Calibri"/>
          <w:spacing w:val="2"/>
          <w:sz w:val="21"/>
          <w:szCs w:val="21"/>
        </w:rPr>
        <w:t>：</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00701EC7" w:rsidRPr="004F7BC0">
        <w:rPr>
          <w:rFonts w:ascii="Calibri" w:eastAsia="微軟正黑體" w:hAnsi="Calibri" w:cs="Calibri"/>
          <w:spacing w:val="-2"/>
          <w:sz w:val="21"/>
          <w:szCs w:val="21"/>
          <w:u w:val="single"/>
        </w:rPr>
        <w:t xml:space="preserve"> </w:t>
      </w:r>
      <w:r w:rsidR="00701EC7"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pacing w:val="-2"/>
          <w:sz w:val="21"/>
          <w:szCs w:val="21"/>
          <w:u w:val="single"/>
        </w:rPr>
        <w:t xml:space="preserve"> </w:t>
      </w:r>
      <w:r w:rsidRPr="004F7BC0">
        <w:rPr>
          <w:rFonts w:ascii="Calibri" w:eastAsia="微軟正黑體" w:hAnsi="Calibri" w:cs="Calibri"/>
          <w:spacing w:val="1"/>
          <w:sz w:val="21"/>
          <w:szCs w:val="21"/>
          <w:u w:val="single"/>
        </w:rPr>
        <w:t xml:space="preserve"> </w:t>
      </w:r>
      <w:r w:rsidRPr="004F7BC0">
        <w:rPr>
          <w:rFonts w:ascii="Calibri" w:eastAsia="微軟正黑體" w:hAnsi="Calibri" w:cs="Calibri"/>
          <w:sz w:val="21"/>
          <w:szCs w:val="21"/>
          <w:u w:val="single"/>
        </w:rPr>
        <w:t xml:space="preserve">            </w:t>
      </w:r>
    </w:p>
    <w:sectPr w:rsidR="00AA5DEF" w:rsidRPr="004F7BC0" w:rsidSect="00AA5DEF">
      <w:pgSz w:w="11910" w:h="16840"/>
      <w:pgMar w:top="800" w:right="620" w:bottom="980" w:left="740" w:header="283" w:footer="7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EBD" w:rsidRDefault="00952EBD" w:rsidP="00AA5DEF">
      <w:r>
        <w:separator/>
      </w:r>
    </w:p>
  </w:endnote>
  <w:endnote w:type="continuationSeparator" w:id="0">
    <w:p w:rsidR="00952EBD" w:rsidRDefault="00952EBD" w:rsidP="00AA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EF" w:rsidRDefault="00802D55">
    <w:pPr>
      <w:pStyle w:val="a3"/>
      <w:spacing w:line="14" w:lineRule="auto"/>
      <w:ind w:left="0" w:firstLine="0"/>
      <w:rPr>
        <w:sz w:val="20"/>
      </w:rPr>
    </w:pPr>
    <w:r w:rsidRPr="00802D55">
      <w:pict>
        <v:shapetype id="_x0000_t202" coordsize="21600,21600" o:spt="202" path="m,l,21600r21600,l21600,xe">
          <v:stroke joinstyle="miter"/>
          <v:path gradientshapeok="t" o:connecttype="rect"/>
        </v:shapetype>
        <v:shape id="_x0000_s1025" type="#_x0000_t202" style="position:absolute;margin-left:41.6pt;margin-top:792.8pt;width:503.7pt;height:23.75pt;z-index:-15830016;mso-position-horizontal-relative:page;mso-position-vertical-relative:page" filled="f" stroked="f">
          <v:textbox style="mso-next-textbox:#_x0000_s1025" inset="0,0,0,0">
            <w:txbxContent>
              <w:p w:rsidR="00812708" w:rsidRDefault="00A70D52">
                <w:pPr>
                  <w:spacing w:before="15" w:line="148" w:lineRule="auto"/>
                  <w:ind w:left="20" w:right="18"/>
                  <w:rPr>
                    <w:rFonts w:ascii="Calibri" w:eastAsia="微軟正黑體" w:hAnsi="Calibri" w:cs="Calibri"/>
                    <w:sz w:val="18"/>
                    <w:lang w:eastAsia="zh-TW"/>
                  </w:rPr>
                </w:pPr>
                <w:r w:rsidRPr="00812708">
                  <w:rPr>
                    <w:rFonts w:ascii="Calibri" w:eastAsia="微軟正黑體" w:hAnsi="微軟正黑體" w:cs="Calibri"/>
                    <w:sz w:val="18"/>
                  </w:rPr>
                  <w:t>联系方式：广交会工作部</w:t>
                </w:r>
                <w:r w:rsidRPr="00812708">
                  <w:rPr>
                    <w:rFonts w:ascii="Calibri" w:eastAsia="微軟正黑體" w:hAnsi="Calibri" w:cs="Calibri"/>
                    <w:sz w:val="18"/>
                  </w:rPr>
                  <w:t xml:space="preserve"> </w:t>
                </w:r>
                <w:r w:rsidRPr="00812708">
                  <w:rPr>
                    <w:rFonts w:ascii="Calibri" w:eastAsia="微軟正黑體" w:hAnsi="微軟正黑體" w:cs="Calibri"/>
                    <w:sz w:val="18"/>
                  </w:rPr>
                  <w:t>地址：广州市海珠区阅江中路</w:t>
                </w:r>
                <w:r w:rsidRPr="00812708">
                  <w:rPr>
                    <w:rFonts w:ascii="Calibri" w:eastAsia="微軟正黑體" w:hAnsi="Calibri" w:cs="Calibri"/>
                    <w:sz w:val="18"/>
                  </w:rPr>
                  <w:t xml:space="preserve"> 380 </w:t>
                </w:r>
                <w:r w:rsidRPr="00812708">
                  <w:rPr>
                    <w:rFonts w:ascii="Calibri" w:eastAsia="微軟正黑體" w:hAnsi="微軟正黑體" w:cs="Calibri"/>
                    <w:sz w:val="18"/>
                  </w:rPr>
                  <w:t>号（</w:t>
                </w:r>
                <w:r w:rsidRPr="00812708">
                  <w:rPr>
                    <w:rFonts w:ascii="Calibri" w:eastAsia="微軟正黑體" w:hAnsi="Calibri" w:cs="Calibri"/>
                    <w:sz w:val="18"/>
                  </w:rPr>
                  <w:t>510335</w:t>
                </w:r>
                <w:r w:rsidRPr="00812708">
                  <w:rPr>
                    <w:rFonts w:ascii="Calibri" w:eastAsia="微軟正黑體" w:hAnsi="微軟正黑體" w:cs="Calibri"/>
                    <w:sz w:val="18"/>
                  </w:rPr>
                  <w:t>）</w:t>
                </w:r>
                <w:r w:rsidRPr="00812708">
                  <w:rPr>
                    <w:rFonts w:ascii="Calibri" w:eastAsia="微軟正黑體" w:hAnsi="Calibri" w:cs="Calibri"/>
                    <w:sz w:val="18"/>
                  </w:rPr>
                  <w:t xml:space="preserve">  </w:t>
                </w:r>
                <w:r w:rsidRPr="00812708">
                  <w:rPr>
                    <w:rFonts w:ascii="Calibri" w:eastAsia="微軟正黑體" w:hAnsi="微軟正黑體" w:cs="Calibri"/>
                    <w:sz w:val="18"/>
                  </w:rPr>
                  <w:t>网址：</w:t>
                </w:r>
                <w:hyperlink r:id="rId1">
                  <w:r w:rsidRPr="00812708">
                    <w:rPr>
                      <w:rFonts w:ascii="Calibri" w:eastAsia="微軟正黑體" w:hAnsi="Calibri" w:cs="Calibri"/>
                      <w:sz w:val="18"/>
                    </w:rPr>
                    <w:t>www.cantonfair.org.cn/international/</w:t>
                  </w:r>
                </w:hyperlink>
                <w:r w:rsidRPr="00812708">
                  <w:rPr>
                    <w:rFonts w:ascii="Calibri" w:eastAsia="微軟正黑體" w:hAnsi="Calibri" w:cs="Calibri"/>
                    <w:sz w:val="18"/>
                  </w:rPr>
                  <w:t xml:space="preserve"> </w:t>
                </w:r>
              </w:p>
              <w:p w:rsidR="00AA5DEF" w:rsidRPr="00812708" w:rsidRDefault="00A70D52">
                <w:pPr>
                  <w:spacing w:before="15" w:line="148" w:lineRule="auto"/>
                  <w:ind w:left="20" w:right="18"/>
                  <w:rPr>
                    <w:rFonts w:ascii="Calibri" w:eastAsia="微軟正黑體" w:hAnsi="Calibri" w:cs="Calibri"/>
                    <w:sz w:val="18"/>
                  </w:rPr>
                </w:pPr>
                <w:r w:rsidRPr="00812708">
                  <w:rPr>
                    <w:rFonts w:ascii="Calibri" w:eastAsia="微軟正黑體" w:hAnsi="微軟正黑體" w:cs="Calibri"/>
                    <w:sz w:val="18"/>
                  </w:rPr>
                  <w:t>电话：</w:t>
                </w:r>
                <w:r w:rsidRPr="00812708">
                  <w:rPr>
                    <w:rFonts w:ascii="Calibri" w:eastAsia="微軟正黑體" w:hAnsi="Calibri" w:cs="Calibri"/>
                    <w:sz w:val="18"/>
                  </w:rPr>
                  <w:t xml:space="preserve">+86-20-89138585/89138580 </w:t>
                </w:r>
                <w:r w:rsidRPr="00812708">
                  <w:rPr>
                    <w:rFonts w:ascii="Calibri" w:eastAsia="微軟正黑體" w:hAnsi="微軟正黑體" w:cs="Calibri"/>
                    <w:sz w:val="18"/>
                  </w:rPr>
                  <w:t>传真：</w:t>
                </w:r>
                <w:r w:rsidRPr="00812708">
                  <w:rPr>
                    <w:rFonts w:ascii="Calibri" w:eastAsia="微軟正黑體" w:hAnsi="Calibri" w:cs="Calibri"/>
                    <w:sz w:val="18"/>
                  </w:rPr>
                  <w:t xml:space="preserve">+86-20-89138550/89138582 </w:t>
                </w:r>
                <w:r w:rsidRPr="00812708">
                  <w:rPr>
                    <w:rFonts w:ascii="Calibri" w:eastAsia="微軟正黑體" w:hAnsi="微軟正黑體" w:cs="Calibri"/>
                    <w:sz w:val="18"/>
                  </w:rPr>
                  <w:t>电子邮箱：</w:t>
                </w:r>
                <w:hyperlink r:id="rId2">
                  <w:r w:rsidRPr="00812708">
                    <w:rPr>
                      <w:rFonts w:ascii="Calibri" w:eastAsia="微軟正黑體" w:hAnsi="Calibri" w:cs="Calibri"/>
                      <w:sz w:val="18"/>
                    </w:rPr>
                    <w:t>import@cantonfair.org.cn</w:t>
                  </w:r>
                </w:hyperlink>
                <w:r w:rsidRPr="00812708">
                  <w:rPr>
                    <w:rFonts w:ascii="Calibri" w:eastAsia="微軟正黑體" w:hAnsi="Calibri" w:cs="Calibri"/>
                    <w:sz w:val="18"/>
                  </w:rPr>
                  <w:t xml:space="preserve"> </w:t>
                </w:r>
              </w:p>
            </w:txbxContent>
          </v:textbox>
          <w10:wrap anchorx="page" anchory="page"/>
        </v:shape>
      </w:pict>
    </w:r>
    <w:r w:rsidRPr="00802D55">
      <w:pict>
        <v:rect id="_x0000_s1027" style="position:absolute;margin-left:41.15pt;margin-top:788.75pt;width:513.1pt;height:.5pt;z-index:-15831040;mso-position-horizontal-relative:page;mso-position-vertical-relative:page" fillcolor="black" stroked="f">
          <w10:wrap anchorx="page" anchory="page"/>
        </v:rect>
      </w:pict>
    </w:r>
    <w:r w:rsidRPr="00802D55">
      <w:pict>
        <v:shape id="_x0000_s1026" type="#_x0000_t202" style="position:absolute;margin-left:545.3pt;margin-top:788pt;width:10.5pt;height:12pt;z-index:-15830528;mso-position-horizontal-relative:page;mso-position-vertical-relative:page" filled="f" stroked="f">
          <v:textbox style="mso-next-textbox:#_x0000_s1026" inset="0,0,0,0">
            <w:txbxContent>
              <w:p w:rsidR="00AA5DEF" w:rsidRDefault="00802D55">
                <w:pPr>
                  <w:spacing w:before="12"/>
                  <w:ind w:left="60"/>
                  <w:rPr>
                    <w:rFonts w:ascii="Times New Roman"/>
                    <w:sz w:val="18"/>
                  </w:rPr>
                </w:pPr>
                <w:r>
                  <w:fldChar w:fldCharType="begin"/>
                </w:r>
                <w:r w:rsidR="00A70D52">
                  <w:rPr>
                    <w:rFonts w:ascii="Times New Roman"/>
                    <w:sz w:val="18"/>
                  </w:rPr>
                  <w:instrText xml:space="preserve"> PAGE </w:instrText>
                </w:r>
                <w:r>
                  <w:fldChar w:fldCharType="separate"/>
                </w:r>
                <w:r w:rsidR="00816EBF">
                  <w:rPr>
                    <w:rFonts w:ascii="Times New Roman"/>
                    <w:noProof/>
                    <w:sz w:val="1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EBD" w:rsidRDefault="00952EBD" w:rsidP="00AA5DEF">
      <w:r>
        <w:separator/>
      </w:r>
    </w:p>
  </w:footnote>
  <w:footnote w:type="continuationSeparator" w:id="0">
    <w:p w:rsidR="00952EBD" w:rsidRDefault="00952EBD" w:rsidP="00AA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EF" w:rsidRDefault="00A70D52">
    <w:pPr>
      <w:pStyle w:val="a3"/>
      <w:spacing w:line="14" w:lineRule="auto"/>
      <w:ind w:left="0" w:firstLine="0"/>
      <w:rPr>
        <w:sz w:val="20"/>
      </w:rPr>
    </w:pPr>
    <w:r>
      <w:rPr>
        <w:noProof/>
        <w:lang w:eastAsia="zh-TW"/>
      </w:rPr>
      <w:drawing>
        <wp:anchor distT="0" distB="0" distL="0" distR="0" simplePos="0" relativeHeight="487483904" behindDoc="1" locked="0" layoutInCell="1" allowOverlap="1">
          <wp:simplePos x="0" y="0"/>
          <wp:positionH relativeFrom="page">
            <wp:posOffset>5995415</wp:posOffset>
          </wp:positionH>
          <wp:positionV relativeFrom="page">
            <wp:posOffset>179831</wp:posOffset>
          </wp:positionV>
          <wp:extent cx="841247" cy="312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41247" cy="312420"/>
                  </a:xfrm>
                  <a:prstGeom prst="rect">
                    <a:avLst/>
                  </a:prstGeom>
                </pic:spPr>
              </pic:pic>
            </a:graphicData>
          </a:graphic>
        </wp:anchor>
      </w:drawing>
    </w:r>
    <w:r>
      <w:rPr>
        <w:noProof/>
        <w:lang w:eastAsia="zh-TW"/>
      </w:rPr>
      <w:drawing>
        <wp:anchor distT="0" distB="0" distL="0" distR="0" simplePos="0" relativeHeight="487484416" behindDoc="1" locked="0" layoutInCell="1" allowOverlap="1">
          <wp:simplePos x="0" y="0"/>
          <wp:positionH relativeFrom="page">
            <wp:posOffset>694944</wp:posOffset>
          </wp:positionH>
          <wp:positionV relativeFrom="page">
            <wp:posOffset>196595</wp:posOffset>
          </wp:positionV>
          <wp:extent cx="1581912" cy="2743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81912" cy="274320"/>
                  </a:xfrm>
                  <a:prstGeom prst="rect">
                    <a:avLst/>
                  </a:prstGeom>
                </pic:spPr>
              </pic:pic>
            </a:graphicData>
          </a:graphic>
        </wp:anchor>
      </w:drawing>
    </w:r>
    <w:r w:rsidR="00802D55" w:rsidRPr="00802D55">
      <w:pict>
        <v:rect id="_x0000_s1028" style="position:absolute;margin-left:41.15pt;margin-top:39.7pt;width:513.1pt;height:.5pt;z-index:-15831552;mso-position-horizontal-relative:page;mso-position-vertical-relative:page" fillcolor="black"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E20"/>
    <w:multiLevelType w:val="multilevel"/>
    <w:tmpl w:val="FBCED8C4"/>
    <w:lvl w:ilvl="0">
      <w:start w:val="5"/>
      <w:numFmt w:val="decimal"/>
      <w:lvlText w:val="%1"/>
      <w:lvlJc w:val="left"/>
      <w:pPr>
        <w:ind w:left="901" w:hanging="370"/>
      </w:pPr>
      <w:rPr>
        <w:rFonts w:hint="default"/>
        <w:lang w:val="en-US" w:eastAsia="zh-CN" w:bidi="ar-SA"/>
      </w:rPr>
    </w:lvl>
    <w:lvl w:ilvl="1">
      <w:start w:val="1"/>
      <w:numFmt w:val="decimal"/>
      <w:lvlText w:val="%1.%2"/>
      <w:lvlJc w:val="left"/>
      <w:pPr>
        <w:ind w:left="901" w:hanging="370"/>
      </w:pPr>
      <w:rPr>
        <w:rFonts w:ascii="Calibri" w:eastAsia="Noto Sans Mono CJK JP Regular" w:hAnsi="Calibri" w:cs="Calibri" w:hint="default"/>
        <w:w w:val="100"/>
        <w:sz w:val="19"/>
        <w:szCs w:val="19"/>
        <w:lang w:val="en-US" w:eastAsia="zh-CN" w:bidi="ar-SA"/>
      </w:rPr>
    </w:lvl>
    <w:lvl w:ilvl="2">
      <w:numFmt w:val="bullet"/>
      <w:lvlText w:val="•"/>
      <w:lvlJc w:val="left"/>
      <w:pPr>
        <w:ind w:left="2829" w:hanging="370"/>
      </w:pPr>
      <w:rPr>
        <w:rFonts w:hint="default"/>
        <w:lang w:val="en-US" w:eastAsia="zh-CN" w:bidi="ar-SA"/>
      </w:rPr>
    </w:lvl>
    <w:lvl w:ilvl="3">
      <w:numFmt w:val="bullet"/>
      <w:lvlText w:val="•"/>
      <w:lvlJc w:val="left"/>
      <w:pPr>
        <w:ind w:left="3793" w:hanging="370"/>
      </w:pPr>
      <w:rPr>
        <w:rFonts w:hint="default"/>
        <w:lang w:val="en-US" w:eastAsia="zh-CN" w:bidi="ar-SA"/>
      </w:rPr>
    </w:lvl>
    <w:lvl w:ilvl="4">
      <w:numFmt w:val="bullet"/>
      <w:lvlText w:val="•"/>
      <w:lvlJc w:val="left"/>
      <w:pPr>
        <w:ind w:left="4758" w:hanging="370"/>
      </w:pPr>
      <w:rPr>
        <w:rFonts w:hint="default"/>
        <w:lang w:val="en-US" w:eastAsia="zh-CN" w:bidi="ar-SA"/>
      </w:rPr>
    </w:lvl>
    <w:lvl w:ilvl="5">
      <w:numFmt w:val="bullet"/>
      <w:lvlText w:val="•"/>
      <w:lvlJc w:val="left"/>
      <w:pPr>
        <w:ind w:left="5723" w:hanging="370"/>
      </w:pPr>
      <w:rPr>
        <w:rFonts w:hint="default"/>
        <w:lang w:val="en-US" w:eastAsia="zh-CN" w:bidi="ar-SA"/>
      </w:rPr>
    </w:lvl>
    <w:lvl w:ilvl="6">
      <w:numFmt w:val="bullet"/>
      <w:lvlText w:val="•"/>
      <w:lvlJc w:val="left"/>
      <w:pPr>
        <w:ind w:left="6687" w:hanging="370"/>
      </w:pPr>
      <w:rPr>
        <w:rFonts w:hint="default"/>
        <w:lang w:val="en-US" w:eastAsia="zh-CN" w:bidi="ar-SA"/>
      </w:rPr>
    </w:lvl>
    <w:lvl w:ilvl="7">
      <w:numFmt w:val="bullet"/>
      <w:lvlText w:val="•"/>
      <w:lvlJc w:val="left"/>
      <w:pPr>
        <w:ind w:left="7652" w:hanging="370"/>
      </w:pPr>
      <w:rPr>
        <w:rFonts w:hint="default"/>
        <w:lang w:val="en-US" w:eastAsia="zh-CN" w:bidi="ar-SA"/>
      </w:rPr>
    </w:lvl>
    <w:lvl w:ilvl="8">
      <w:numFmt w:val="bullet"/>
      <w:lvlText w:val="•"/>
      <w:lvlJc w:val="left"/>
      <w:pPr>
        <w:ind w:left="8617" w:hanging="370"/>
      </w:pPr>
      <w:rPr>
        <w:rFonts w:hint="default"/>
        <w:lang w:val="en-US" w:eastAsia="zh-CN" w:bidi="ar-SA"/>
      </w:rPr>
    </w:lvl>
  </w:abstractNum>
  <w:abstractNum w:abstractNumId="1">
    <w:nsid w:val="0ACB3A52"/>
    <w:multiLevelType w:val="multilevel"/>
    <w:tmpl w:val="B53091E0"/>
    <w:lvl w:ilvl="0">
      <w:start w:val="13"/>
      <w:numFmt w:val="decimal"/>
      <w:lvlText w:val="%1"/>
      <w:lvlJc w:val="left"/>
      <w:pPr>
        <w:ind w:left="112" w:hanging="474"/>
      </w:pPr>
      <w:rPr>
        <w:rFonts w:hint="default"/>
        <w:lang w:val="en-US" w:eastAsia="zh-CN" w:bidi="ar-SA"/>
      </w:rPr>
    </w:lvl>
    <w:lvl w:ilvl="1">
      <w:start w:val="1"/>
      <w:numFmt w:val="decimal"/>
      <w:lvlText w:val="%1.%2"/>
      <w:lvlJc w:val="left"/>
      <w:pPr>
        <w:ind w:left="112" w:hanging="474"/>
      </w:pPr>
      <w:rPr>
        <w:rFonts w:ascii="Calibri" w:eastAsia="Noto Sans Mono CJK JP Regular" w:hAnsi="Calibri" w:cs="Calibri" w:hint="default"/>
        <w:w w:val="100"/>
        <w:sz w:val="21"/>
        <w:szCs w:val="21"/>
        <w:lang w:val="en-US" w:eastAsia="zh-CN" w:bidi="ar-SA"/>
      </w:rPr>
    </w:lvl>
    <w:lvl w:ilvl="2">
      <w:numFmt w:val="bullet"/>
      <w:lvlText w:val="•"/>
      <w:lvlJc w:val="left"/>
      <w:pPr>
        <w:ind w:left="2205" w:hanging="474"/>
      </w:pPr>
      <w:rPr>
        <w:rFonts w:hint="default"/>
        <w:lang w:val="en-US" w:eastAsia="zh-CN" w:bidi="ar-SA"/>
      </w:rPr>
    </w:lvl>
    <w:lvl w:ilvl="3">
      <w:numFmt w:val="bullet"/>
      <w:lvlText w:val="•"/>
      <w:lvlJc w:val="left"/>
      <w:pPr>
        <w:ind w:left="3247" w:hanging="474"/>
      </w:pPr>
      <w:rPr>
        <w:rFonts w:hint="default"/>
        <w:lang w:val="en-US" w:eastAsia="zh-CN" w:bidi="ar-SA"/>
      </w:rPr>
    </w:lvl>
    <w:lvl w:ilvl="4">
      <w:numFmt w:val="bullet"/>
      <w:lvlText w:val="•"/>
      <w:lvlJc w:val="left"/>
      <w:pPr>
        <w:ind w:left="4290" w:hanging="474"/>
      </w:pPr>
      <w:rPr>
        <w:rFonts w:hint="default"/>
        <w:lang w:val="en-US" w:eastAsia="zh-CN" w:bidi="ar-SA"/>
      </w:rPr>
    </w:lvl>
    <w:lvl w:ilvl="5">
      <w:numFmt w:val="bullet"/>
      <w:lvlText w:val="•"/>
      <w:lvlJc w:val="left"/>
      <w:pPr>
        <w:ind w:left="5333" w:hanging="474"/>
      </w:pPr>
      <w:rPr>
        <w:rFonts w:hint="default"/>
        <w:lang w:val="en-US" w:eastAsia="zh-CN" w:bidi="ar-SA"/>
      </w:rPr>
    </w:lvl>
    <w:lvl w:ilvl="6">
      <w:numFmt w:val="bullet"/>
      <w:lvlText w:val="•"/>
      <w:lvlJc w:val="left"/>
      <w:pPr>
        <w:ind w:left="6375" w:hanging="474"/>
      </w:pPr>
      <w:rPr>
        <w:rFonts w:hint="default"/>
        <w:lang w:val="en-US" w:eastAsia="zh-CN" w:bidi="ar-SA"/>
      </w:rPr>
    </w:lvl>
    <w:lvl w:ilvl="7">
      <w:numFmt w:val="bullet"/>
      <w:lvlText w:val="•"/>
      <w:lvlJc w:val="left"/>
      <w:pPr>
        <w:ind w:left="7418" w:hanging="474"/>
      </w:pPr>
      <w:rPr>
        <w:rFonts w:hint="default"/>
        <w:lang w:val="en-US" w:eastAsia="zh-CN" w:bidi="ar-SA"/>
      </w:rPr>
    </w:lvl>
    <w:lvl w:ilvl="8">
      <w:numFmt w:val="bullet"/>
      <w:lvlText w:val="•"/>
      <w:lvlJc w:val="left"/>
      <w:pPr>
        <w:ind w:left="8461" w:hanging="474"/>
      </w:pPr>
      <w:rPr>
        <w:rFonts w:hint="default"/>
        <w:lang w:val="en-US" w:eastAsia="zh-CN" w:bidi="ar-SA"/>
      </w:rPr>
    </w:lvl>
  </w:abstractNum>
  <w:abstractNum w:abstractNumId="2">
    <w:nsid w:val="14D42AF2"/>
    <w:multiLevelType w:val="multilevel"/>
    <w:tmpl w:val="17BE47D0"/>
    <w:lvl w:ilvl="0">
      <w:start w:val="13"/>
      <w:numFmt w:val="decimal"/>
      <w:lvlText w:val="%1"/>
      <w:lvlJc w:val="left"/>
      <w:pPr>
        <w:ind w:left="112" w:hanging="424"/>
      </w:pPr>
      <w:rPr>
        <w:rFonts w:hint="default"/>
        <w:lang w:val="en-US" w:eastAsia="zh-CN" w:bidi="ar-SA"/>
      </w:rPr>
    </w:lvl>
    <w:lvl w:ilvl="1">
      <w:start w:val="6"/>
      <w:numFmt w:val="decimal"/>
      <w:lvlText w:val="%1.%2"/>
      <w:lvlJc w:val="left"/>
      <w:pPr>
        <w:ind w:left="112" w:hanging="424"/>
      </w:pPr>
      <w:rPr>
        <w:rFonts w:ascii="Noto Sans Mono CJK JP Regular" w:eastAsia="Noto Sans Mono CJK JP Regular" w:hAnsi="Noto Sans Mono CJK JP Regular" w:cs="Noto Sans Mono CJK JP Regular" w:hint="default"/>
        <w:spacing w:val="-30"/>
        <w:w w:val="100"/>
        <w:sz w:val="19"/>
        <w:szCs w:val="19"/>
        <w:lang w:val="en-US" w:eastAsia="zh-CN" w:bidi="ar-SA"/>
      </w:rPr>
    </w:lvl>
    <w:lvl w:ilvl="2">
      <w:numFmt w:val="bullet"/>
      <w:lvlText w:val="•"/>
      <w:lvlJc w:val="left"/>
      <w:pPr>
        <w:ind w:left="2205" w:hanging="424"/>
      </w:pPr>
      <w:rPr>
        <w:rFonts w:hint="default"/>
        <w:lang w:val="en-US" w:eastAsia="zh-CN" w:bidi="ar-SA"/>
      </w:rPr>
    </w:lvl>
    <w:lvl w:ilvl="3">
      <w:numFmt w:val="bullet"/>
      <w:lvlText w:val="•"/>
      <w:lvlJc w:val="left"/>
      <w:pPr>
        <w:ind w:left="3247" w:hanging="424"/>
      </w:pPr>
      <w:rPr>
        <w:rFonts w:hint="default"/>
        <w:lang w:val="en-US" w:eastAsia="zh-CN" w:bidi="ar-SA"/>
      </w:rPr>
    </w:lvl>
    <w:lvl w:ilvl="4">
      <w:numFmt w:val="bullet"/>
      <w:lvlText w:val="•"/>
      <w:lvlJc w:val="left"/>
      <w:pPr>
        <w:ind w:left="4290" w:hanging="424"/>
      </w:pPr>
      <w:rPr>
        <w:rFonts w:hint="default"/>
        <w:lang w:val="en-US" w:eastAsia="zh-CN" w:bidi="ar-SA"/>
      </w:rPr>
    </w:lvl>
    <w:lvl w:ilvl="5">
      <w:numFmt w:val="bullet"/>
      <w:lvlText w:val="•"/>
      <w:lvlJc w:val="left"/>
      <w:pPr>
        <w:ind w:left="5333" w:hanging="424"/>
      </w:pPr>
      <w:rPr>
        <w:rFonts w:hint="default"/>
        <w:lang w:val="en-US" w:eastAsia="zh-CN" w:bidi="ar-SA"/>
      </w:rPr>
    </w:lvl>
    <w:lvl w:ilvl="6">
      <w:numFmt w:val="bullet"/>
      <w:lvlText w:val="•"/>
      <w:lvlJc w:val="left"/>
      <w:pPr>
        <w:ind w:left="6375" w:hanging="424"/>
      </w:pPr>
      <w:rPr>
        <w:rFonts w:hint="default"/>
        <w:lang w:val="en-US" w:eastAsia="zh-CN" w:bidi="ar-SA"/>
      </w:rPr>
    </w:lvl>
    <w:lvl w:ilvl="7">
      <w:numFmt w:val="bullet"/>
      <w:lvlText w:val="•"/>
      <w:lvlJc w:val="left"/>
      <w:pPr>
        <w:ind w:left="7418" w:hanging="424"/>
      </w:pPr>
      <w:rPr>
        <w:rFonts w:hint="default"/>
        <w:lang w:val="en-US" w:eastAsia="zh-CN" w:bidi="ar-SA"/>
      </w:rPr>
    </w:lvl>
    <w:lvl w:ilvl="8">
      <w:numFmt w:val="bullet"/>
      <w:lvlText w:val="•"/>
      <w:lvlJc w:val="left"/>
      <w:pPr>
        <w:ind w:left="8461" w:hanging="424"/>
      </w:pPr>
      <w:rPr>
        <w:rFonts w:hint="default"/>
        <w:lang w:val="en-US" w:eastAsia="zh-CN" w:bidi="ar-SA"/>
      </w:rPr>
    </w:lvl>
  </w:abstractNum>
  <w:abstractNum w:abstractNumId="3">
    <w:nsid w:val="2B7B5B84"/>
    <w:multiLevelType w:val="multilevel"/>
    <w:tmpl w:val="E0581D88"/>
    <w:lvl w:ilvl="0">
      <w:start w:val="6"/>
      <w:numFmt w:val="decimal"/>
      <w:lvlText w:val="%1"/>
      <w:lvlJc w:val="left"/>
      <w:pPr>
        <w:ind w:left="849" w:hanging="318"/>
      </w:pPr>
      <w:rPr>
        <w:rFonts w:hint="default"/>
        <w:lang w:val="en-US" w:eastAsia="zh-CN" w:bidi="ar-SA"/>
      </w:rPr>
    </w:lvl>
    <w:lvl w:ilvl="1">
      <w:start w:val="1"/>
      <w:numFmt w:val="decimal"/>
      <w:lvlText w:val="%1.%2"/>
      <w:lvlJc w:val="left"/>
      <w:pPr>
        <w:ind w:left="849" w:hanging="318"/>
      </w:pPr>
      <w:rPr>
        <w:rFonts w:ascii="Calibri" w:eastAsia="Noto Sans Mono CJK JP Regular" w:hAnsi="Calibri" w:cs="Calibri" w:hint="default"/>
        <w:spacing w:val="-5"/>
        <w:w w:val="100"/>
        <w:sz w:val="19"/>
        <w:szCs w:val="19"/>
        <w:lang w:val="en-US" w:eastAsia="zh-CN" w:bidi="ar-SA"/>
      </w:rPr>
    </w:lvl>
    <w:lvl w:ilvl="2">
      <w:numFmt w:val="bullet"/>
      <w:lvlText w:val="•"/>
      <w:lvlJc w:val="left"/>
      <w:pPr>
        <w:ind w:left="2781" w:hanging="318"/>
      </w:pPr>
      <w:rPr>
        <w:rFonts w:hint="default"/>
        <w:lang w:val="en-US" w:eastAsia="zh-CN" w:bidi="ar-SA"/>
      </w:rPr>
    </w:lvl>
    <w:lvl w:ilvl="3">
      <w:numFmt w:val="bullet"/>
      <w:lvlText w:val="•"/>
      <w:lvlJc w:val="left"/>
      <w:pPr>
        <w:ind w:left="3751" w:hanging="318"/>
      </w:pPr>
      <w:rPr>
        <w:rFonts w:hint="default"/>
        <w:lang w:val="en-US" w:eastAsia="zh-CN" w:bidi="ar-SA"/>
      </w:rPr>
    </w:lvl>
    <w:lvl w:ilvl="4">
      <w:numFmt w:val="bullet"/>
      <w:lvlText w:val="•"/>
      <w:lvlJc w:val="left"/>
      <w:pPr>
        <w:ind w:left="4722" w:hanging="318"/>
      </w:pPr>
      <w:rPr>
        <w:rFonts w:hint="default"/>
        <w:lang w:val="en-US" w:eastAsia="zh-CN" w:bidi="ar-SA"/>
      </w:rPr>
    </w:lvl>
    <w:lvl w:ilvl="5">
      <w:numFmt w:val="bullet"/>
      <w:lvlText w:val="•"/>
      <w:lvlJc w:val="left"/>
      <w:pPr>
        <w:ind w:left="5693" w:hanging="318"/>
      </w:pPr>
      <w:rPr>
        <w:rFonts w:hint="default"/>
        <w:lang w:val="en-US" w:eastAsia="zh-CN" w:bidi="ar-SA"/>
      </w:rPr>
    </w:lvl>
    <w:lvl w:ilvl="6">
      <w:numFmt w:val="bullet"/>
      <w:lvlText w:val="•"/>
      <w:lvlJc w:val="left"/>
      <w:pPr>
        <w:ind w:left="6663" w:hanging="318"/>
      </w:pPr>
      <w:rPr>
        <w:rFonts w:hint="default"/>
        <w:lang w:val="en-US" w:eastAsia="zh-CN" w:bidi="ar-SA"/>
      </w:rPr>
    </w:lvl>
    <w:lvl w:ilvl="7">
      <w:numFmt w:val="bullet"/>
      <w:lvlText w:val="•"/>
      <w:lvlJc w:val="left"/>
      <w:pPr>
        <w:ind w:left="7634" w:hanging="318"/>
      </w:pPr>
      <w:rPr>
        <w:rFonts w:hint="default"/>
        <w:lang w:val="en-US" w:eastAsia="zh-CN" w:bidi="ar-SA"/>
      </w:rPr>
    </w:lvl>
    <w:lvl w:ilvl="8">
      <w:numFmt w:val="bullet"/>
      <w:lvlText w:val="•"/>
      <w:lvlJc w:val="left"/>
      <w:pPr>
        <w:ind w:left="8605" w:hanging="318"/>
      </w:pPr>
      <w:rPr>
        <w:rFonts w:hint="default"/>
        <w:lang w:val="en-US" w:eastAsia="zh-CN" w:bidi="ar-SA"/>
      </w:rPr>
    </w:lvl>
  </w:abstractNum>
  <w:abstractNum w:abstractNumId="4">
    <w:nsid w:val="2E0245D2"/>
    <w:multiLevelType w:val="multilevel"/>
    <w:tmpl w:val="0C5C914A"/>
    <w:lvl w:ilvl="0">
      <w:start w:val="14"/>
      <w:numFmt w:val="decimal"/>
      <w:lvlText w:val="%1"/>
      <w:lvlJc w:val="left"/>
      <w:pPr>
        <w:ind w:left="112" w:hanging="529"/>
      </w:pPr>
      <w:rPr>
        <w:rFonts w:hint="default"/>
        <w:lang w:val="en-US" w:eastAsia="zh-CN" w:bidi="ar-SA"/>
      </w:rPr>
    </w:lvl>
    <w:lvl w:ilvl="1">
      <w:start w:val="1"/>
      <w:numFmt w:val="decimal"/>
      <w:lvlText w:val="%1.%2"/>
      <w:lvlJc w:val="left"/>
      <w:pPr>
        <w:ind w:left="112" w:hanging="529"/>
      </w:pPr>
      <w:rPr>
        <w:rFonts w:ascii="Calibri" w:eastAsia="Noto Sans Mono CJK JP Regular" w:hAnsi="Calibri" w:cs="Calibri" w:hint="default"/>
        <w:w w:val="100"/>
        <w:sz w:val="21"/>
        <w:szCs w:val="21"/>
        <w:lang w:val="en-US" w:eastAsia="zh-CN" w:bidi="ar-SA"/>
      </w:rPr>
    </w:lvl>
    <w:lvl w:ilvl="2">
      <w:numFmt w:val="bullet"/>
      <w:lvlText w:val="•"/>
      <w:lvlJc w:val="left"/>
      <w:pPr>
        <w:ind w:left="2205" w:hanging="529"/>
      </w:pPr>
      <w:rPr>
        <w:rFonts w:hint="default"/>
        <w:lang w:val="en-US" w:eastAsia="zh-CN" w:bidi="ar-SA"/>
      </w:rPr>
    </w:lvl>
    <w:lvl w:ilvl="3">
      <w:numFmt w:val="bullet"/>
      <w:lvlText w:val="•"/>
      <w:lvlJc w:val="left"/>
      <w:pPr>
        <w:ind w:left="3247" w:hanging="529"/>
      </w:pPr>
      <w:rPr>
        <w:rFonts w:hint="default"/>
        <w:lang w:val="en-US" w:eastAsia="zh-CN" w:bidi="ar-SA"/>
      </w:rPr>
    </w:lvl>
    <w:lvl w:ilvl="4">
      <w:numFmt w:val="bullet"/>
      <w:lvlText w:val="•"/>
      <w:lvlJc w:val="left"/>
      <w:pPr>
        <w:ind w:left="4290" w:hanging="529"/>
      </w:pPr>
      <w:rPr>
        <w:rFonts w:hint="default"/>
        <w:lang w:val="en-US" w:eastAsia="zh-CN" w:bidi="ar-SA"/>
      </w:rPr>
    </w:lvl>
    <w:lvl w:ilvl="5">
      <w:numFmt w:val="bullet"/>
      <w:lvlText w:val="•"/>
      <w:lvlJc w:val="left"/>
      <w:pPr>
        <w:ind w:left="5333" w:hanging="529"/>
      </w:pPr>
      <w:rPr>
        <w:rFonts w:hint="default"/>
        <w:lang w:val="en-US" w:eastAsia="zh-CN" w:bidi="ar-SA"/>
      </w:rPr>
    </w:lvl>
    <w:lvl w:ilvl="6">
      <w:numFmt w:val="bullet"/>
      <w:lvlText w:val="•"/>
      <w:lvlJc w:val="left"/>
      <w:pPr>
        <w:ind w:left="6375" w:hanging="529"/>
      </w:pPr>
      <w:rPr>
        <w:rFonts w:hint="default"/>
        <w:lang w:val="en-US" w:eastAsia="zh-CN" w:bidi="ar-SA"/>
      </w:rPr>
    </w:lvl>
    <w:lvl w:ilvl="7">
      <w:numFmt w:val="bullet"/>
      <w:lvlText w:val="•"/>
      <w:lvlJc w:val="left"/>
      <w:pPr>
        <w:ind w:left="7418" w:hanging="529"/>
      </w:pPr>
      <w:rPr>
        <w:rFonts w:hint="default"/>
        <w:lang w:val="en-US" w:eastAsia="zh-CN" w:bidi="ar-SA"/>
      </w:rPr>
    </w:lvl>
    <w:lvl w:ilvl="8">
      <w:numFmt w:val="bullet"/>
      <w:lvlText w:val="•"/>
      <w:lvlJc w:val="left"/>
      <w:pPr>
        <w:ind w:left="8461" w:hanging="529"/>
      </w:pPr>
      <w:rPr>
        <w:rFonts w:hint="default"/>
        <w:lang w:val="en-US" w:eastAsia="zh-CN" w:bidi="ar-SA"/>
      </w:rPr>
    </w:lvl>
  </w:abstractNum>
  <w:abstractNum w:abstractNumId="5">
    <w:nsid w:val="32A51FD0"/>
    <w:multiLevelType w:val="multilevel"/>
    <w:tmpl w:val="A38E0B0C"/>
    <w:lvl w:ilvl="0">
      <w:start w:val="15"/>
      <w:numFmt w:val="decimal"/>
      <w:lvlText w:val="%1"/>
      <w:lvlJc w:val="left"/>
      <w:pPr>
        <w:ind w:left="112" w:hanging="529"/>
      </w:pPr>
      <w:rPr>
        <w:rFonts w:hint="default"/>
        <w:lang w:val="en-US" w:eastAsia="zh-CN" w:bidi="ar-SA"/>
      </w:rPr>
    </w:lvl>
    <w:lvl w:ilvl="1">
      <w:start w:val="1"/>
      <w:numFmt w:val="decimal"/>
      <w:lvlText w:val="%1.%2"/>
      <w:lvlJc w:val="left"/>
      <w:pPr>
        <w:ind w:left="112" w:hanging="529"/>
      </w:pPr>
      <w:rPr>
        <w:rFonts w:ascii="Calibri" w:eastAsia="Noto Sans Mono CJK JP Regular" w:hAnsi="Calibri" w:cs="Calibri" w:hint="default"/>
        <w:w w:val="100"/>
        <w:sz w:val="21"/>
        <w:szCs w:val="21"/>
        <w:lang w:val="en-US" w:eastAsia="zh-CN" w:bidi="ar-SA"/>
      </w:rPr>
    </w:lvl>
    <w:lvl w:ilvl="2">
      <w:numFmt w:val="bullet"/>
      <w:lvlText w:val="•"/>
      <w:lvlJc w:val="left"/>
      <w:pPr>
        <w:ind w:left="2205" w:hanging="529"/>
      </w:pPr>
      <w:rPr>
        <w:rFonts w:hint="default"/>
        <w:lang w:val="en-US" w:eastAsia="zh-CN" w:bidi="ar-SA"/>
      </w:rPr>
    </w:lvl>
    <w:lvl w:ilvl="3">
      <w:numFmt w:val="bullet"/>
      <w:lvlText w:val="•"/>
      <w:lvlJc w:val="left"/>
      <w:pPr>
        <w:ind w:left="3247" w:hanging="529"/>
      </w:pPr>
      <w:rPr>
        <w:rFonts w:hint="default"/>
        <w:lang w:val="en-US" w:eastAsia="zh-CN" w:bidi="ar-SA"/>
      </w:rPr>
    </w:lvl>
    <w:lvl w:ilvl="4">
      <w:numFmt w:val="bullet"/>
      <w:lvlText w:val="•"/>
      <w:lvlJc w:val="left"/>
      <w:pPr>
        <w:ind w:left="4290" w:hanging="529"/>
      </w:pPr>
      <w:rPr>
        <w:rFonts w:hint="default"/>
        <w:lang w:val="en-US" w:eastAsia="zh-CN" w:bidi="ar-SA"/>
      </w:rPr>
    </w:lvl>
    <w:lvl w:ilvl="5">
      <w:numFmt w:val="bullet"/>
      <w:lvlText w:val="•"/>
      <w:lvlJc w:val="left"/>
      <w:pPr>
        <w:ind w:left="5333" w:hanging="529"/>
      </w:pPr>
      <w:rPr>
        <w:rFonts w:hint="default"/>
        <w:lang w:val="en-US" w:eastAsia="zh-CN" w:bidi="ar-SA"/>
      </w:rPr>
    </w:lvl>
    <w:lvl w:ilvl="6">
      <w:numFmt w:val="bullet"/>
      <w:lvlText w:val="•"/>
      <w:lvlJc w:val="left"/>
      <w:pPr>
        <w:ind w:left="6375" w:hanging="529"/>
      </w:pPr>
      <w:rPr>
        <w:rFonts w:hint="default"/>
        <w:lang w:val="en-US" w:eastAsia="zh-CN" w:bidi="ar-SA"/>
      </w:rPr>
    </w:lvl>
    <w:lvl w:ilvl="7">
      <w:numFmt w:val="bullet"/>
      <w:lvlText w:val="•"/>
      <w:lvlJc w:val="left"/>
      <w:pPr>
        <w:ind w:left="7418" w:hanging="529"/>
      </w:pPr>
      <w:rPr>
        <w:rFonts w:hint="default"/>
        <w:lang w:val="en-US" w:eastAsia="zh-CN" w:bidi="ar-SA"/>
      </w:rPr>
    </w:lvl>
    <w:lvl w:ilvl="8">
      <w:numFmt w:val="bullet"/>
      <w:lvlText w:val="•"/>
      <w:lvlJc w:val="left"/>
      <w:pPr>
        <w:ind w:left="8461" w:hanging="529"/>
      </w:pPr>
      <w:rPr>
        <w:rFonts w:hint="default"/>
        <w:lang w:val="en-US" w:eastAsia="zh-CN" w:bidi="ar-SA"/>
      </w:rPr>
    </w:lvl>
  </w:abstractNum>
  <w:abstractNum w:abstractNumId="6">
    <w:nsid w:val="3B0030C9"/>
    <w:multiLevelType w:val="multilevel"/>
    <w:tmpl w:val="46800E66"/>
    <w:lvl w:ilvl="0">
      <w:start w:val="1"/>
      <w:numFmt w:val="decimal"/>
      <w:lvlText w:val="%1"/>
      <w:lvlJc w:val="left"/>
      <w:pPr>
        <w:ind w:left="849" w:hanging="318"/>
      </w:pPr>
      <w:rPr>
        <w:rFonts w:hint="default"/>
        <w:lang w:val="en-US" w:eastAsia="zh-CN" w:bidi="ar-SA"/>
      </w:rPr>
    </w:lvl>
    <w:lvl w:ilvl="1">
      <w:start w:val="1"/>
      <w:numFmt w:val="decimal"/>
      <w:lvlText w:val="%1.%2"/>
      <w:lvlJc w:val="left"/>
      <w:pPr>
        <w:ind w:left="849" w:hanging="318"/>
      </w:pPr>
      <w:rPr>
        <w:rFonts w:ascii="Calibri" w:eastAsia="Noto Sans Mono CJK JP Regular" w:hAnsi="Calibri" w:cs="Calibri" w:hint="default"/>
        <w:spacing w:val="-5"/>
        <w:w w:val="100"/>
        <w:sz w:val="19"/>
        <w:szCs w:val="19"/>
        <w:lang w:val="en-US" w:eastAsia="zh-CN" w:bidi="ar-SA"/>
      </w:rPr>
    </w:lvl>
    <w:lvl w:ilvl="2">
      <w:numFmt w:val="bullet"/>
      <w:lvlText w:val="•"/>
      <w:lvlJc w:val="left"/>
      <w:pPr>
        <w:ind w:left="2781" w:hanging="318"/>
      </w:pPr>
      <w:rPr>
        <w:rFonts w:hint="default"/>
        <w:lang w:val="en-US" w:eastAsia="zh-CN" w:bidi="ar-SA"/>
      </w:rPr>
    </w:lvl>
    <w:lvl w:ilvl="3">
      <w:numFmt w:val="bullet"/>
      <w:lvlText w:val="•"/>
      <w:lvlJc w:val="left"/>
      <w:pPr>
        <w:ind w:left="3751" w:hanging="318"/>
      </w:pPr>
      <w:rPr>
        <w:rFonts w:hint="default"/>
        <w:lang w:val="en-US" w:eastAsia="zh-CN" w:bidi="ar-SA"/>
      </w:rPr>
    </w:lvl>
    <w:lvl w:ilvl="4">
      <w:numFmt w:val="bullet"/>
      <w:lvlText w:val="•"/>
      <w:lvlJc w:val="left"/>
      <w:pPr>
        <w:ind w:left="4722" w:hanging="318"/>
      </w:pPr>
      <w:rPr>
        <w:rFonts w:hint="default"/>
        <w:lang w:val="en-US" w:eastAsia="zh-CN" w:bidi="ar-SA"/>
      </w:rPr>
    </w:lvl>
    <w:lvl w:ilvl="5">
      <w:numFmt w:val="bullet"/>
      <w:lvlText w:val="•"/>
      <w:lvlJc w:val="left"/>
      <w:pPr>
        <w:ind w:left="5693" w:hanging="318"/>
      </w:pPr>
      <w:rPr>
        <w:rFonts w:hint="default"/>
        <w:lang w:val="en-US" w:eastAsia="zh-CN" w:bidi="ar-SA"/>
      </w:rPr>
    </w:lvl>
    <w:lvl w:ilvl="6">
      <w:numFmt w:val="bullet"/>
      <w:lvlText w:val="•"/>
      <w:lvlJc w:val="left"/>
      <w:pPr>
        <w:ind w:left="6663" w:hanging="318"/>
      </w:pPr>
      <w:rPr>
        <w:rFonts w:hint="default"/>
        <w:lang w:val="en-US" w:eastAsia="zh-CN" w:bidi="ar-SA"/>
      </w:rPr>
    </w:lvl>
    <w:lvl w:ilvl="7">
      <w:numFmt w:val="bullet"/>
      <w:lvlText w:val="•"/>
      <w:lvlJc w:val="left"/>
      <w:pPr>
        <w:ind w:left="7634" w:hanging="318"/>
      </w:pPr>
      <w:rPr>
        <w:rFonts w:hint="default"/>
        <w:lang w:val="en-US" w:eastAsia="zh-CN" w:bidi="ar-SA"/>
      </w:rPr>
    </w:lvl>
    <w:lvl w:ilvl="8">
      <w:numFmt w:val="bullet"/>
      <w:lvlText w:val="•"/>
      <w:lvlJc w:val="left"/>
      <w:pPr>
        <w:ind w:left="8605" w:hanging="318"/>
      </w:pPr>
      <w:rPr>
        <w:rFonts w:hint="default"/>
        <w:lang w:val="en-US" w:eastAsia="zh-CN" w:bidi="ar-SA"/>
      </w:rPr>
    </w:lvl>
  </w:abstractNum>
  <w:abstractNum w:abstractNumId="7">
    <w:nsid w:val="4F511BB9"/>
    <w:multiLevelType w:val="multilevel"/>
    <w:tmpl w:val="180CCF60"/>
    <w:lvl w:ilvl="0">
      <w:start w:val="11"/>
      <w:numFmt w:val="decimal"/>
      <w:lvlText w:val="%1"/>
      <w:lvlJc w:val="left"/>
      <w:pPr>
        <w:ind w:left="112" w:hanging="424"/>
      </w:pPr>
      <w:rPr>
        <w:rFonts w:hint="default"/>
        <w:lang w:val="en-US" w:eastAsia="zh-CN" w:bidi="ar-SA"/>
      </w:rPr>
    </w:lvl>
    <w:lvl w:ilvl="1">
      <w:start w:val="1"/>
      <w:numFmt w:val="decimal"/>
      <w:lvlText w:val="%1.%2"/>
      <w:lvlJc w:val="left"/>
      <w:pPr>
        <w:ind w:left="112" w:hanging="424"/>
      </w:pPr>
      <w:rPr>
        <w:rFonts w:ascii="Noto Sans Mono CJK JP Regular" w:eastAsia="Noto Sans Mono CJK JP Regular" w:hAnsi="Noto Sans Mono CJK JP Regular" w:cs="Noto Sans Mono CJK JP Regular" w:hint="default"/>
        <w:spacing w:val="-108"/>
        <w:w w:val="100"/>
        <w:sz w:val="19"/>
        <w:szCs w:val="19"/>
        <w:lang w:val="en-US" w:eastAsia="zh-CN" w:bidi="ar-SA"/>
      </w:rPr>
    </w:lvl>
    <w:lvl w:ilvl="2">
      <w:numFmt w:val="bullet"/>
      <w:lvlText w:val="•"/>
      <w:lvlJc w:val="left"/>
      <w:pPr>
        <w:ind w:left="2205" w:hanging="424"/>
      </w:pPr>
      <w:rPr>
        <w:rFonts w:hint="default"/>
        <w:lang w:val="en-US" w:eastAsia="zh-CN" w:bidi="ar-SA"/>
      </w:rPr>
    </w:lvl>
    <w:lvl w:ilvl="3">
      <w:numFmt w:val="bullet"/>
      <w:lvlText w:val="•"/>
      <w:lvlJc w:val="left"/>
      <w:pPr>
        <w:ind w:left="3247" w:hanging="424"/>
      </w:pPr>
      <w:rPr>
        <w:rFonts w:hint="default"/>
        <w:lang w:val="en-US" w:eastAsia="zh-CN" w:bidi="ar-SA"/>
      </w:rPr>
    </w:lvl>
    <w:lvl w:ilvl="4">
      <w:numFmt w:val="bullet"/>
      <w:lvlText w:val="•"/>
      <w:lvlJc w:val="left"/>
      <w:pPr>
        <w:ind w:left="4290" w:hanging="424"/>
      </w:pPr>
      <w:rPr>
        <w:rFonts w:hint="default"/>
        <w:lang w:val="en-US" w:eastAsia="zh-CN" w:bidi="ar-SA"/>
      </w:rPr>
    </w:lvl>
    <w:lvl w:ilvl="5">
      <w:numFmt w:val="bullet"/>
      <w:lvlText w:val="•"/>
      <w:lvlJc w:val="left"/>
      <w:pPr>
        <w:ind w:left="5333" w:hanging="424"/>
      </w:pPr>
      <w:rPr>
        <w:rFonts w:hint="default"/>
        <w:lang w:val="en-US" w:eastAsia="zh-CN" w:bidi="ar-SA"/>
      </w:rPr>
    </w:lvl>
    <w:lvl w:ilvl="6">
      <w:numFmt w:val="bullet"/>
      <w:lvlText w:val="•"/>
      <w:lvlJc w:val="left"/>
      <w:pPr>
        <w:ind w:left="6375" w:hanging="424"/>
      </w:pPr>
      <w:rPr>
        <w:rFonts w:hint="default"/>
        <w:lang w:val="en-US" w:eastAsia="zh-CN" w:bidi="ar-SA"/>
      </w:rPr>
    </w:lvl>
    <w:lvl w:ilvl="7">
      <w:numFmt w:val="bullet"/>
      <w:lvlText w:val="•"/>
      <w:lvlJc w:val="left"/>
      <w:pPr>
        <w:ind w:left="7418" w:hanging="424"/>
      </w:pPr>
      <w:rPr>
        <w:rFonts w:hint="default"/>
        <w:lang w:val="en-US" w:eastAsia="zh-CN" w:bidi="ar-SA"/>
      </w:rPr>
    </w:lvl>
    <w:lvl w:ilvl="8">
      <w:numFmt w:val="bullet"/>
      <w:lvlText w:val="•"/>
      <w:lvlJc w:val="left"/>
      <w:pPr>
        <w:ind w:left="8461" w:hanging="424"/>
      </w:pPr>
      <w:rPr>
        <w:rFonts w:hint="default"/>
        <w:lang w:val="en-US" w:eastAsia="zh-CN" w:bidi="ar-SA"/>
      </w:rPr>
    </w:lvl>
  </w:abstractNum>
  <w:abstractNum w:abstractNumId="8">
    <w:nsid w:val="57580188"/>
    <w:multiLevelType w:val="multilevel"/>
    <w:tmpl w:val="529CB4C0"/>
    <w:lvl w:ilvl="0">
      <w:start w:val="7"/>
      <w:numFmt w:val="decimal"/>
      <w:lvlText w:val="%1"/>
      <w:lvlJc w:val="left"/>
      <w:pPr>
        <w:ind w:left="112" w:hanging="370"/>
      </w:pPr>
      <w:rPr>
        <w:rFonts w:hint="default"/>
        <w:lang w:val="en-US" w:eastAsia="zh-CN" w:bidi="ar-SA"/>
      </w:rPr>
    </w:lvl>
    <w:lvl w:ilvl="1">
      <w:start w:val="5"/>
      <w:numFmt w:val="decimal"/>
      <w:lvlText w:val="%1.%2"/>
      <w:lvlJc w:val="left"/>
      <w:pPr>
        <w:ind w:left="112" w:hanging="370"/>
      </w:pPr>
      <w:rPr>
        <w:rFonts w:ascii="Noto Sans Mono CJK JP Regular" w:eastAsia="Noto Sans Mono CJK JP Regular" w:hAnsi="Noto Sans Mono CJK JP Regular" w:cs="Noto Sans Mono CJK JP Regular" w:hint="default"/>
        <w:w w:val="100"/>
        <w:sz w:val="21"/>
        <w:szCs w:val="21"/>
        <w:lang w:val="en-US" w:eastAsia="zh-CN" w:bidi="ar-SA"/>
      </w:rPr>
    </w:lvl>
    <w:lvl w:ilvl="2">
      <w:numFmt w:val="bullet"/>
      <w:lvlText w:val="•"/>
      <w:lvlJc w:val="left"/>
      <w:pPr>
        <w:ind w:left="2205" w:hanging="370"/>
      </w:pPr>
      <w:rPr>
        <w:rFonts w:hint="default"/>
        <w:lang w:val="en-US" w:eastAsia="zh-CN" w:bidi="ar-SA"/>
      </w:rPr>
    </w:lvl>
    <w:lvl w:ilvl="3">
      <w:numFmt w:val="bullet"/>
      <w:lvlText w:val="•"/>
      <w:lvlJc w:val="left"/>
      <w:pPr>
        <w:ind w:left="3247" w:hanging="370"/>
      </w:pPr>
      <w:rPr>
        <w:rFonts w:hint="default"/>
        <w:lang w:val="en-US" w:eastAsia="zh-CN" w:bidi="ar-SA"/>
      </w:rPr>
    </w:lvl>
    <w:lvl w:ilvl="4">
      <w:numFmt w:val="bullet"/>
      <w:lvlText w:val="•"/>
      <w:lvlJc w:val="left"/>
      <w:pPr>
        <w:ind w:left="4290" w:hanging="370"/>
      </w:pPr>
      <w:rPr>
        <w:rFonts w:hint="default"/>
        <w:lang w:val="en-US" w:eastAsia="zh-CN" w:bidi="ar-SA"/>
      </w:rPr>
    </w:lvl>
    <w:lvl w:ilvl="5">
      <w:numFmt w:val="bullet"/>
      <w:lvlText w:val="•"/>
      <w:lvlJc w:val="left"/>
      <w:pPr>
        <w:ind w:left="5333" w:hanging="370"/>
      </w:pPr>
      <w:rPr>
        <w:rFonts w:hint="default"/>
        <w:lang w:val="en-US" w:eastAsia="zh-CN" w:bidi="ar-SA"/>
      </w:rPr>
    </w:lvl>
    <w:lvl w:ilvl="6">
      <w:numFmt w:val="bullet"/>
      <w:lvlText w:val="•"/>
      <w:lvlJc w:val="left"/>
      <w:pPr>
        <w:ind w:left="6375" w:hanging="370"/>
      </w:pPr>
      <w:rPr>
        <w:rFonts w:hint="default"/>
        <w:lang w:val="en-US" w:eastAsia="zh-CN" w:bidi="ar-SA"/>
      </w:rPr>
    </w:lvl>
    <w:lvl w:ilvl="7">
      <w:numFmt w:val="bullet"/>
      <w:lvlText w:val="•"/>
      <w:lvlJc w:val="left"/>
      <w:pPr>
        <w:ind w:left="7418" w:hanging="370"/>
      </w:pPr>
      <w:rPr>
        <w:rFonts w:hint="default"/>
        <w:lang w:val="en-US" w:eastAsia="zh-CN" w:bidi="ar-SA"/>
      </w:rPr>
    </w:lvl>
    <w:lvl w:ilvl="8">
      <w:numFmt w:val="bullet"/>
      <w:lvlText w:val="•"/>
      <w:lvlJc w:val="left"/>
      <w:pPr>
        <w:ind w:left="8461" w:hanging="370"/>
      </w:pPr>
      <w:rPr>
        <w:rFonts w:hint="default"/>
        <w:lang w:val="en-US" w:eastAsia="zh-CN" w:bidi="ar-SA"/>
      </w:rPr>
    </w:lvl>
  </w:abstractNum>
  <w:abstractNum w:abstractNumId="9">
    <w:nsid w:val="5E2D2DB9"/>
    <w:multiLevelType w:val="multilevel"/>
    <w:tmpl w:val="E0581D88"/>
    <w:lvl w:ilvl="0">
      <w:start w:val="6"/>
      <w:numFmt w:val="decimal"/>
      <w:lvlText w:val="%1"/>
      <w:lvlJc w:val="left"/>
      <w:pPr>
        <w:ind w:left="849" w:hanging="318"/>
      </w:pPr>
      <w:rPr>
        <w:rFonts w:hint="default"/>
        <w:lang w:val="en-US" w:eastAsia="zh-CN" w:bidi="ar-SA"/>
      </w:rPr>
    </w:lvl>
    <w:lvl w:ilvl="1">
      <w:start w:val="1"/>
      <w:numFmt w:val="decimal"/>
      <w:lvlText w:val="%1.%2"/>
      <w:lvlJc w:val="left"/>
      <w:pPr>
        <w:ind w:left="849" w:hanging="318"/>
      </w:pPr>
      <w:rPr>
        <w:rFonts w:ascii="Calibri" w:eastAsia="Noto Sans Mono CJK JP Regular" w:hAnsi="Calibri" w:cs="Calibri" w:hint="default"/>
        <w:spacing w:val="-5"/>
        <w:w w:val="100"/>
        <w:sz w:val="19"/>
        <w:szCs w:val="19"/>
        <w:lang w:val="en-US" w:eastAsia="zh-CN" w:bidi="ar-SA"/>
      </w:rPr>
    </w:lvl>
    <w:lvl w:ilvl="2">
      <w:numFmt w:val="bullet"/>
      <w:lvlText w:val="•"/>
      <w:lvlJc w:val="left"/>
      <w:pPr>
        <w:ind w:left="2781" w:hanging="318"/>
      </w:pPr>
      <w:rPr>
        <w:rFonts w:hint="default"/>
        <w:lang w:val="en-US" w:eastAsia="zh-CN" w:bidi="ar-SA"/>
      </w:rPr>
    </w:lvl>
    <w:lvl w:ilvl="3">
      <w:numFmt w:val="bullet"/>
      <w:lvlText w:val="•"/>
      <w:lvlJc w:val="left"/>
      <w:pPr>
        <w:ind w:left="3751" w:hanging="318"/>
      </w:pPr>
      <w:rPr>
        <w:rFonts w:hint="default"/>
        <w:lang w:val="en-US" w:eastAsia="zh-CN" w:bidi="ar-SA"/>
      </w:rPr>
    </w:lvl>
    <w:lvl w:ilvl="4">
      <w:numFmt w:val="bullet"/>
      <w:lvlText w:val="•"/>
      <w:lvlJc w:val="left"/>
      <w:pPr>
        <w:ind w:left="4722" w:hanging="318"/>
      </w:pPr>
      <w:rPr>
        <w:rFonts w:hint="default"/>
        <w:lang w:val="en-US" w:eastAsia="zh-CN" w:bidi="ar-SA"/>
      </w:rPr>
    </w:lvl>
    <w:lvl w:ilvl="5">
      <w:numFmt w:val="bullet"/>
      <w:lvlText w:val="•"/>
      <w:lvlJc w:val="left"/>
      <w:pPr>
        <w:ind w:left="5693" w:hanging="318"/>
      </w:pPr>
      <w:rPr>
        <w:rFonts w:hint="default"/>
        <w:lang w:val="en-US" w:eastAsia="zh-CN" w:bidi="ar-SA"/>
      </w:rPr>
    </w:lvl>
    <w:lvl w:ilvl="6">
      <w:numFmt w:val="bullet"/>
      <w:lvlText w:val="•"/>
      <w:lvlJc w:val="left"/>
      <w:pPr>
        <w:ind w:left="6663" w:hanging="318"/>
      </w:pPr>
      <w:rPr>
        <w:rFonts w:hint="default"/>
        <w:lang w:val="en-US" w:eastAsia="zh-CN" w:bidi="ar-SA"/>
      </w:rPr>
    </w:lvl>
    <w:lvl w:ilvl="7">
      <w:numFmt w:val="bullet"/>
      <w:lvlText w:val="•"/>
      <w:lvlJc w:val="left"/>
      <w:pPr>
        <w:ind w:left="7634" w:hanging="318"/>
      </w:pPr>
      <w:rPr>
        <w:rFonts w:hint="default"/>
        <w:lang w:val="en-US" w:eastAsia="zh-CN" w:bidi="ar-SA"/>
      </w:rPr>
    </w:lvl>
    <w:lvl w:ilvl="8">
      <w:numFmt w:val="bullet"/>
      <w:lvlText w:val="•"/>
      <w:lvlJc w:val="left"/>
      <w:pPr>
        <w:ind w:left="8605" w:hanging="318"/>
      </w:pPr>
      <w:rPr>
        <w:rFonts w:hint="default"/>
        <w:lang w:val="en-US" w:eastAsia="zh-CN" w:bidi="ar-SA"/>
      </w:rPr>
    </w:lvl>
  </w:abstractNum>
  <w:abstractNum w:abstractNumId="10">
    <w:nsid w:val="60155782"/>
    <w:multiLevelType w:val="multilevel"/>
    <w:tmpl w:val="2F785510"/>
    <w:lvl w:ilvl="0">
      <w:start w:val="7"/>
      <w:numFmt w:val="decimal"/>
      <w:lvlText w:val="%1"/>
      <w:lvlJc w:val="left"/>
      <w:pPr>
        <w:ind w:left="112" w:hanging="318"/>
      </w:pPr>
      <w:rPr>
        <w:rFonts w:hint="default"/>
        <w:lang w:val="en-US" w:eastAsia="zh-CN" w:bidi="ar-SA"/>
      </w:rPr>
    </w:lvl>
    <w:lvl w:ilvl="1">
      <w:start w:val="1"/>
      <w:numFmt w:val="decimal"/>
      <w:lvlText w:val="%1.%2"/>
      <w:lvlJc w:val="left"/>
      <w:pPr>
        <w:ind w:left="744" w:hanging="318"/>
      </w:pPr>
      <w:rPr>
        <w:rFonts w:ascii="Calibri" w:eastAsia="新細明體" w:hAnsi="Calibri" w:cs="Calibri" w:hint="default"/>
        <w:spacing w:val="-32"/>
        <w:w w:val="100"/>
        <w:sz w:val="19"/>
        <w:szCs w:val="19"/>
        <w:lang w:val="en-US" w:eastAsia="zh-CN" w:bidi="ar-SA"/>
      </w:rPr>
    </w:lvl>
    <w:lvl w:ilvl="2">
      <w:numFmt w:val="bullet"/>
      <w:lvlText w:val="•"/>
      <w:lvlJc w:val="left"/>
      <w:pPr>
        <w:ind w:left="2205" w:hanging="318"/>
      </w:pPr>
      <w:rPr>
        <w:rFonts w:hint="default"/>
        <w:lang w:val="en-US" w:eastAsia="zh-CN" w:bidi="ar-SA"/>
      </w:rPr>
    </w:lvl>
    <w:lvl w:ilvl="3">
      <w:numFmt w:val="bullet"/>
      <w:lvlText w:val="•"/>
      <w:lvlJc w:val="left"/>
      <w:pPr>
        <w:ind w:left="3247" w:hanging="318"/>
      </w:pPr>
      <w:rPr>
        <w:rFonts w:hint="default"/>
        <w:lang w:val="en-US" w:eastAsia="zh-CN" w:bidi="ar-SA"/>
      </w:rPr>
    </w:lvl>
    <w:lvl w:ilvl="4">
      <w:numFmt w:val="bullet"/>
      <w:lvlText w:val="•"/>
      <w:lvlJc w:val="left"/>
      <w:pPr>
        <w:ind w:left="4290" w:hanging="318"/>
      </w:pPr>
      <w:rPr>
        <w:rFonts w:hint="default"/>
        <w:lang w:val="en-US" w:eastAsia="zh-CN" w:bidi="ar-SA"/>
      </w:rPr>
    </w:lvl>
    <w:lvl w:ilvl="5">
      <w:numFmt w:val="bullet"/>
      <w:lvlText w:val="•"/>
      <w:lvlJc w:val="left"/>
      <w:pPr>
        <w:ind w:left="5333" w:hanging="318"/>
      </w:pPr>
      <w:rPr>
        <w:rFonts w:hint="default"/>
        <w:lang w:val="en-US" w:eastAsia="zh-CN" w:bidi="ar-SA"/>
      </w:rPr>
    </w:lvl>
    <w:lvl w:ilvl="6">
      <w:numFmt w:val="bullet"/>
      <w:lvlText w:val="•"/>
      <w:lvlJc w:val="left"/>
      <w:pPr>
        <w:ind w:left="6375" w:hanging="318"/>
      </w:pPr>
      <w:rPr>
        <w:rFonts w:hint="default"/>
        <w:lang w:val="en-US" w:eastAsia="zh-CN" w:bidi="ar-SA"/>
      </w:rPr>
    </w:lvl>
    <w:lvl w:ilvl="7">
      <w:numFmt w:val="bullet"/>
      <w:lvlText w:val="•"/>
      <w:lvlJc w:val="left"/>
      <w:pPr>
        <w:ind w:left="7418" w:hanging="318"/>
      </w:pPr>
      <w:rPr>
        <w:rFonts w:hint="default"/>
        <w:lang w:val="en-US" w:eastAsia="zh-CN" w:bidi="ar-SA"/>
      </w:rPr>
    </w:lvl>
    <w:lvl w:ilvl="8">
      <w:numFmt w:val="bullet"/>
      <w:lvlText w:val="•"/>
      <w:lvlJc w:val="left"/>
      <w:pPr>
        <w:ind w:left="8461" w:hanging="318"/>
      </w:pPr>
      <w:rPr>
        <w:rFonts w:hint="default"/>
        <w:lang w:val="en-US" w:eastAsia="zh-CN" w:bidi="ar-SA"/>
      </w:rPr>
    </w:lvl>
  </w:abstractNum>
  <w:abstractNum w:abstractNumId="11">
    <w:nsid w:val="63E50514"/>
    <w:multiLevelType w:val="multilevel"/>
    <w:tmpl w:val="F6D4EEDC"/>
    <w:lvl w:ilvl="0">
      <w:start w:val="3"/>
      <w:numFmt w:val="decimal"/>
      <w:lvlText w:val="%1"/>
      <w:lvlJc w:val="left"/>
      <w:pPr>
        <w:ind w:left="112" w:hanging="425"/>
      </w:pPr>
      <w:rPr>
        <w:rFonts w:hint="default"/>
        <w:lang w:val="en-US" w:eastAsia="zh-CN" w:bidi="ar-SA"/>
      </w:rPr>
    </w:lvl>
    <w:lvl w:ilvl="1">
      <w:start w:val="1"/>
      <w:numFmt w:val="decimal"/>
      <w:lvlText w:val="%1.%2"/>
      <w:lvlJc w:val="left"/>
      <w:pPr>
        <w:ind w:left="112" w:hanging="425"/>
      </w:pPr>
      <w:rPr>
        <w:rFonts w:ascii="Calibri" w:eastAsia="新細明體" w:hAnsi="Calibri" w:cs="Calibri" w:hint="default"/>
        <w:w w:val="100"/>
        <w:sz w:val="19"/>
        <w:szCs w:val="19"/>
        <w:lang w:val="en-US" w:eastAsia="zh-CN" w:bidi="ar-SA"/>
      </w:rPr>
    </w:lvl>
    <w:lvl w:ilvl="2">
      <w:numFmt w:val="bullet"/>
      <w:lvlText w:val="•"/>
      <w:lvlJc w:val="left"/>
      <w:pPr>
        <w:ind w:left="2205" w:hanging="425"/>
      </w:pPr>
      <w:rPr>
        <w:rFonts w:hint="default"/>
        <w:lang w:val="en-US" w:eastAsia="zh-CN" w:bidi="ar-SA"/>
      </w:rPr>
    </w:lvl>
    <w:lvl w:ilvl="3">
      <w:numFmt w:val="bullet"/>
      <w:lvlText w:val="•"/>
      <w:lvlJc w:val="left"/>
      <w:pPr>
        <w:ind w:left="3247" w:hanging="425"/>
      </w:pPr>
      <w:rPr>
        <w:rFonts w:hint="default"/>
        <w:lang w:val="en-US" w:eastAsia="zh-CN" w:bidi="ar-SA"/>
      </w:rPr>
    </w:lvl>
    <w:lvl w:ilvl="4">
      <w:numFmt w:val="bullet"/>
      <w:lvlText w:val="•"/>
      <w:lvlJc w:val="left"/>
      <w:pPr>
        <w:ind w:left="4290" w:hanging="425"/>
      </w:pPr>
      <w:rPr>
        <w:rFonts w:hint="default"/>
        <w:lang w:val="en-US" w:eastAsia="zh-CN" w:bidi="ar-SA"/>
      </w:rPr>
    </w:lvl>
    <w:lvl w:ilvl="5">
      <w:numFmt w:val="bullet"/>
      <w:lvlText w:val="•"/>
      <w:lvlJc w:val="left"/>
      <w:pPr>
        <w:ind w:left="5333" w:hanging="425"/>
      </w:pPr>
      <w:rPr>
        <w:rFonts w:hint="default"/>
        <w:lang w:val="en-US" w:eastAsia="zh-CN" w:bidi="ar-SA"/>
      </w:rPr>
    </w:lvl>
    <w:lvl w:ilvl="6">
      <w:numFmt w:val="bullet"/>
      <w:lvlText w:val="•"/>
      <w:lvlJc w:val="left"/>
      <w:pPr>
        <w:ind w:left="6375" w:hanging="425"/>
      </w:pPr>
      <w:rPr>
        <w:rFonts w:hint="default"/>
        <w:lang w:val="en-US" w:eastAsia="zh-CN" w:bidi="ar-SA"/>
      </w:rPr>
    </w:lvl>
    <w:lvl w:ilvl="7">
      <w:numFmt w:val="bullet"/>
      <w:lvlText w:val="•"/>
      <w:lvlJc w:val="left"/>
      <w:pPr>
        <w:ind w:left="7418" w:hanging="425"/>
      </w:pPr>
      <w:rPr>
        <w:rFonts w:hint="default"/>
        <w:lang w:val="en-US" w:eastAsia="zh-CN" w:bidi="ar-SA"/>
      </w:rPr>
    </w:lvl>
    <w:lvl w:ilvl="8">
      <w:numFmt w:val="bullet"/>
      <w:lvlText w:val="•"/>
      <w:lvlJc w:val="left"/>
      <w:pPr>
        <w:ind w:left="8461" w:hanging="425"/>
      </w:pPr>
      <w:rPr>
        <w:rFonts w:hint="default"/>
        <w:lang w:val="en-US" w:eastAsia="zh-CN" w:bidi="ar-SA"/>
      </w:rPr>
    </w:lvl>
  </w:abstractNum>
  <w:abstractNum w:abstractNumId="12">
    <w:nsid w:val="645B37DF"/>
    <w:multiLevelType w:val="multilevel"/>
    <w:tmpl w:val="E132F836"/>
    <w:lvl w:ilvl="0">
      <w:start w:val="2"/>
      <w:numFmt w:val="decimal"/>
      <w:lvlText w:val="%1"/>
      <w:lvlJc w:val="left"/>
      <w:pPr>
        <w:ind w:left="849" w:hanging="318"/>
      </w:pPr>
      <w:rPr>
        <w:rFonts w:hint="default"/>
        <w:lang w:val="en-US" w:eastAsia="zh-CN" w:bidi="ar-SA"/>
      </w:rPr>
    </w:lvl>
    <w:lvl w:ilvl="1">
      <w:start w:val="1"/>
      <w:numFmt w:val="decimal"/>
      <w:lvlText w:val="%1.%2"/>
      <w:lvlJc w:val="left"/>
      <w:pPr>
        <w:ind w:left="849" w:hanging="318"/>
      </w:pPr>
      <w:rPr>
        <w:rFonts w:ascii="Calibri" w:eastAsia="Noto Sans Mono CJK JP Regular" w:hAnsi="Calibri" w:cs="Calibri" w:hint="default"/>
        <w:spacing w:val="-5"/>
        <w:w w:val="100"/>
        <w:sz w:val="19"/>
        <w:szCs w:val="19"/>
        <w:lang w:val="en-US" w:eastAsia="zh-CN" w:bidi="ar-SA"/>
      </w:rPr>
    </w:lvl>
    <w:lvl w:ilvl="2">
      <w:start w:val="1"/>
      <w:numFmt w:val="decimal"/>
      <w:lvlText w:val="%1.%2.%3"/>
      <w:lvlJc w:val="left"/>
      <w:pPr>
        <w:ind w:left="112" w:hanging="579"/>
      </w:pPr>
      <w:rPr>
        <w:rFonts w:ascii="Calibri" w:eastAsia="Noto Sans Mono CJK JP Regular" w:hAnsi="Calibri" w:cs="Calibri" w:hint="default"/>
        <w:w w:val="100"/>
        <w:sz w:val="19"/>
        <w:szCs w:val="19"/>
        <w:lang w:val="en-US" w:eastAsia="zh-CN" w:bidi="ar-SA"/>
      </w:rPr>
    </w:lvl>
    <w:lvl w:ilvl="3">
      <w:numFmt w:val="bullet"/>
      <w:lvlText w:val="•"/>
      <w:lvlJc w:val="left"/>
      <w:pPr>
        <w:ind w:left="2996" w:hanging="579"/>
      </w:pPr>
      <w:rPr>
        <w:rFonts w:hint="default"/>
        <w:lang w:val="en-US" w:eastAsia="zh-CN" w:bidi="ar-SA"/>
      </w:rPr>
    </w:lvl>
    <w:lvl w:ilvl="4">
      <w:numFmt w:val="bullet"/>
      <w:lvlText w:val="•"/>
      <w:lvlJc w:val="left"/>
      <w:pPr>
        <w:ind w:left="4075" w:hanging="579"/>
      </w:pPr>
      <w:rPr>
        <w:rFonts w:hint="default"/>
        <w:lang w:val="en-US" w:eastAsia="zh-CN" w:bidi="ar-SA"/>
      </w:rPr>
    </w:lvl>
    <w:lvl w:ilvl="5">
      <w:numFmt w:val="bullet"/>
      <w:lvlText w:val="•"/>
      <w:lvlJc w:val="left"/>
      <w:pPr>
        <w:ind w:left="5153" w:hanging="579"/>
      </w:pPr>
      <w:rPr>
        <w:rFonts w:hint="default"/>
        <w:lang w:val="en-US" w:eastAsia="zh-CN" w:bidi="ar-SA"/>
      </w:rPr>
    </w:lvl>
    <w:lvl w:ilvl="6">
      <w:numFmt w:val="bullet"/>
      <w:lvlText w:val="•"/>
      <w:lvlJc w:val="left"/>
      <w:pPr>
        <w:ind w:left="6232" w:hanging="579"/>
      </w:pPr>
      <w:rPr>
        <w:rFonts w:hint="default"/>
        <w:lang w:val="en-US" w:eastAsia="zh-CN" w:bidi="ar-SA"/>
      </w:rPr>
    </w:lvl>
    <w:lvl w:ilvl="7">
      <w:numFmt w:val="bullet"/>
      <w:lvlText w:val="•"/>
      <w:lvlJc w:val="left"/>
      <w:pPr>
        <w:ind w:left="7310" w:hanging="579"/>
      </w:pPr>
      <w:rPr>
        <w:rFonts w:hint="default"/>
        <w:lang w:val="en-US" w:eastAsia="zh-CN" w:bidi="ar-SA"/>
      </w:rPr>
    </w:lvl>
    <w:lvl w:ilvl="8">
      <w:numFmt w:val="bullet"/>
      <w:lvlText w:val="•"/>
      <w:lvlJc w:val="left"/>
      <w:pPr>
        <w:ind w:left="8389" w:hanging="579"/>
      </w:pPr>
      <w:rPr>
        <w:rFonts w:hint="default"/>
        <w:lang w:val="en-US" w:eastAsia="zh-CN" w:bidi="ar-SA"/>
      </w:rPr>
    </w:lvl>
  </w:abstractNum>
  <w:abstractNum w:abstractNumId="13">
    <w:nsid w:val="6EA1546D"/>
    <w:multiLevelType w:val="multilevel"/>
    <w:tmpl w:val="B224C10C"/>
    <w:lvl w:ilvl="0">
      <w:start w:val="9"/>
      <w:numFmt w:val="decimal"/>
      <w:lvlText w:val="%1"/>
      <w:lvlJc w:val="left"/>
      <w:pPr>
        <w:ind w:left="112" w:hanging="425"/>
      </w:pPr>
      <w:rPr>
        <w:rFonts w:hint="default"/>
        <w:lang w:val="en-US" w:eastAsia="zh-CN" w:bidi="ar-SA"/>
      </w:rPr>
    </w:lvl>
    <w:lvl w:ilvl="1">
      <w:start w:val="1"/>
      <w:numFmt w:val="decimal"/>
      <w:lvlText w:val="%1.%2"/>
      <w:lvlJc w:val="left"/>
      <w:pPr>
        <w:ind w:left="112" w:hanging="425"/>
      </w:pPr>
      <w:rPr>
        <w:rFonts w:ascii="Calibri" w:eastAsia="Noto Sans Mono CJK JP Regular" w:hAnsi="Calibri" w:cs="Calibri" w:hint="default"/>
        <w:w w:val="100"/>
        <w:sz w:val="19"/>
        <w:szCs w:val="19"/>
        <w:lang w:val="en-US" w:eastAsia="zh-CN" w:bidi="ar-SA"/>
      </w:rPr>
    </w:lvl>
    <w:lvl w:ilvl="2">
      <w:numFmt w:val="bullet"/>
      <w:lvlText w:val="•"/>
      <w:lvlJc w:val="left"/>
      <w:pPr>
        <w:ind w:left="2205" w:hanging="425"/>
      </w:pPr>
      <w:rPr>
        <w:rFonts w:hint="default"/>
        <w:lang w:val="en-US" w:eastAsia="zh-CN" w:bidi="ar-SA"/>
      </w:rPr>
    </w:lvl>
    <w:lvl w:ilvl="3">
      <w:numFmt w:val="bullet"/>
      <w:lvlText w:val="•"/>
      <w:lvlJc w:val="left"/>
      <w:pPr>
        <w:ind w:left="3247" w:hanging="425"/>
      </w:pPr>
      <w:rPr>
        <w:rFonts w:hint="default"/>
        <w:lang w:val="en-US" w:eastAsia="zh-CN" w:bidi="ar-SA"/>
      </w:rPr>
    </w:lvl>
    <w:lvl w:ilvl="4">
      <w:numFmt w:val="bullet"/>
      <w:lvlText w:val="•"/>
      <w:lvlJc w:val="left"/>
      <w:pPr>
        <w:ind w:left="4290" w:hanging="425"/>
      </w:pPr>
      <w:rPr>
        <w:rFonts w:hint="default"/>
        <w:lang w:val="en-US" w:eastAsia="zh-CN" w:bidi="ar-SA"/>
      </w:rPr>
    </w:lvl>
    <w:lvl w:ilvl="5">
      <w:numFmt w:val="bullet"/>
      <w:lvlText w:val="•"/>
      <w:lvlJc w:val="left"/>
      <w:pPr>
        <w:ind w:left="5333" w:hanging="425"/>
      </w:pPr>
      <w:rPr>
        <w:rFonts w:hint="default"/>
        <w:lang w:val="en-US" w:eastAsia="zh-CN" w:bidi="ar-SA"/>
      </w:rPr>
    </w:lvl>
    <w:lvl w:ilvl="6">
      <w:numFmt w:val="bullet"/>
      <w:lvlText w:val="•"/>
      <w:lvlJc w:val="left"/>
      <w:pPr>
        <w:ind w:left="6375" w:hanging="425"/>
      </w:pPr>
      <w:rPr>
        <w:rFonts w:hint="default"/>
        <w:lang w:val="en-US" w:eastAsia="zh-CN" w:bidi="ar-SA"/>
      </w:rPr>
    </w:lvl>
    <w:lvl w:ilvl="7">
      <w:numFmt w:val="bullet"/>
      <w:lvlText w:val="•"/>
      <w:lvlJc w:val="left"/>
      <w:pPr>
        <w:ind w:left="7418" w:hanging="425"/>
      </w:pPr>
      <w:rPr>
        <w:rFonts w:hint="default"/>
        <w:lang w:val="en-US" w:eastAsia="zh-CN" w:bidi="ar-SA"/>
      </w:rPr>
    </w:lvl>
    <w:lvl w:ilvl="8">
      <w:numFmt w:val="bullet"/>
      <w:lvlText w:val="•"/>
      <w:lvlJc w:val="left"/>
      <w:pPr>
        <w:ind w:left="8461" w:hanging="425"/>
      </w:pPr>
      <w:rPr>
        <w:rFonts w:hint="default"/>
        <w:lang w:val="en-US" w:eastAsia="zh-CN" w:bidi="ar-SA"/>
      </w:rPr>
    </w:lvl>
  </w:abstractNum>
  <w:abstractNum w:abstractNumId="14">
    <w:nsid w:val="76D93F08"/>
    <w:multiLevelType w:val="multilevel"/>
    <w:tmpl w:val="16D42E04"/>
    <w:lvl w:ilvl="0">
      <w:start w:val="3"/>
      <w:numFmt w:val="decimal"/>
      <w:lvlText w:val="%1"/>
      <w:lvlJc w:val="left"/>
      <w:pPr>
        <w:ind w:left="112" w:hanging="425"/>
      </w:pPr>
      <w:rPr>
        <w:rFonts w:hint="default"/>
        <w:lang w:val="en-US" w:eastAsia="zh-CN" w:bidi="ar-SA"/>
      </w:rPr>
    </w:lvl>
    <w:lvl w:ilvl="1">
      <w:start w:val="3"/>
      <w:numFmt w:val="decimal"/>
      <w:lvlText w:val="%1.%2"/>
      <w:lvlJc w:val="left"/>
      <w:pPr>
        <w:ind w:left="112" w:hanging="425"/>
      </w:pPr>
      <w:rPr>
        <w:rFonts w:ascii="Calibri" w:eastAsia="Noto Sans Mono CJK JP Regular" w:hAnsi="Calibri" w:cs="Calibri" w:hint="default"/>
        <w:w w:val="100"/>
        <w:sz w:val="19"/>
        <w:szCs w:val="19"/>
        <w:lang w:val="en-US" w:eastAsia="zh-CN" w:bidi="ar-SA"/>
      </w:rPr>
    </w:lvl>
    <w:lvl w:ilvl="2">
      <w:numFmt w:val="bullet"/>
      <w:lvlText w:val="•"/>
      <w:lvlJc w:val="left"/>
      <w:pPr>
        <w:ind w:left="2205" w:hanging="425"/>
      </w:pPr>
      <w:rPr>
        <w:rFonts w:hint="default"/>
        <w:lang w:val="en-US" w:eastAsia="zh-CN" w:bidi="ar-SA"/>
      </w:rPr>
    </w:lvl>
    <w:lvl w:ilvl="3">
      <w:numFmt w:val="bullet"/>
      <w:lvlText w:val="•"/>
      <w:lvlJc w:val="left"/>
      <w:pPr>
        <w:ind w:left="3247" w:hanging="425"/>
      </w:pPr>
      <w:rPr>
        <w:rFonts w:hint="default"/>
        <w:lang w:val="en-US" w:eastAsia="zh-CN" w:bidi="ar-SA"/>
      </w:rPr>
    </w:lvl>
    <w:lvl w:ilvl="4">
      <w:numFmt w:val="bullet"/>
      <w:lvlText w:val="•"/>
      <w:lvlJc w:val="left"/>
      <w:pPr>
        <w:ind w:left="4290" w:hanging="425"/>
      </w:pPr>
      <w:rPr>
        <w:rFonts w:hint="default"/>
        <w:lang w:val="en-US" w:eastAsia="zh-CN" w:bidi="ar-SA"/>
      </w:rPr>
    </w:lvl>
    <w:lvl w:ilvl="5">
      <w:numFmt w:val="bullet"/>
      <w:lvlText w:val="•"/>
      <w:lvlJc w:val="left"/>
      <w:pPr>
        <w:ind w:left="5333" w:hanging="425"/>
      </w:pPr>
      <w:rPr>
        <w:rFonts w:hint="default"/>
        <w:lang w:val="en-US" w:eastAsia="zh-CN" w:bidi="ar-SA"/>
      </w:rPr>
    </w:lvl>
    <w:lvl w:ilvl="6">
      <w:numFmt w:val="bullet"/>
      <w:lvlText w:val="•"/>
      <w:lvlJc w:val="left"/>
      <w:pPr>
        <w:ind w:left="6375" w:hanging="425"/>
      </w:pPr>
      <w:rPr>
        <w:rFonts w:hint="default"/>
        <w:lang w:val="en-US" w:eastAsia="zh-CN" w:bidi="ar-SA"/>
      </w:rPr>
    </w:lvl>
    <w:lvl w:ilvl="7">
      <w:numFmt w:val="bullet"/>
      <w:lvlText w:val="•"/>
      <w:lvlJc w:val="left"/>
      <w:pPr>
        <w:ind w:left="7418" w:hanging="425"/>
      </w:pPr>
      <w:rPr>
        <w:rFonts w:hint="default"/>
        <w:lang w:val="en-US" w:eastAsia="zh-CN" w:bidi="ar-SA"/>
      </w:rPr>
    </w:lvl>
    <w:lvl w:ilvl="8">
      <w:numFmt w:val="bullet"/>
      <w:lvlText w:val="•"/>
      <w:lvlJc w:val="left"/>
      <w:pPr>
        <w:ind w:left="8461" w:hanging="425"/>
      </w:pPr>
      <w:rPr>
        <w:rFonts w:hint="default"/>
        <w:lang w:val="en-US" w:eastAsia="zh-CN" w:bidi="ar-SA"/>
      </w:rPr>
    </w:lvl>
  </w:abstractNum>
  <w:abstractNum w:abstractNumId="15">
    <w:nsid w:val="7E6375B9"/>
    <w:multiLevelType w:val="multilevel"/>
    <w:tmpl w:val="29CE2FBC"/>
    <w:lvl w:ilvl="0">
      <w:start w:val="4"/>
      <w:numFmt w:val="decimal"/>
      <w:lvlText w:val="%1"/>
      <w:lvlJc w:val="left"/>
      <w:pPr>
        <w:ind w:left="112" w:hanging="370"/>
      </w:pPr>
      <w:rPr>
        <w:rFonts w:hint="default"/>
        <w:lang w:val="en-US" w:eastAsia="zh-CN" w:bidi="ar-SA"/>
      </w:rPr>
    </w:lvl>
    <w:lvl w:ilvl="1">
      <w:start w:val="1"/>
      <w:numFmt w:val="decimal"/>
      <w:lvlText w:val="%1.%2"/>
      <w:lvlJc w:val="left"/>
      <w:pPr>
        <w:ind w:left="112" w:hanging="370"/>
      </w:pPr>
      <w:rPr>
        <w:rFonts w:ascii="Calibri" w:eastAsia="Noto Sans Mono CJK JP Regular" w:hAnsi="Calibri" w:cs="Calibri" w:hint="default"/>
        <w:w w:val="100"/>
        <w:sz w:val="19"/>
        <w:szCs w:val="19"/>
        <w:lang w:val="en-US" w:eastAsia="zh-CN" w:bidi="ar-SA"/>
      </w:rPr>
    </w:lvl>
    <w:lvl w:ilvl="2">
      <w:start w:val="1"/>
      <w:numFmt w:val="decimal"/>
      <w:lvlText w:val="%1.%2.%3"/>
      <w:lvlJc w:val="left"/>
      <w:pPr>
        <w:ind w:left="1110" w:hanging="579"/>
      </w:pPr>
      <w:rPr>
        <w:rFonts w:ascii="Calibri" w:eastAsia="Noto Sans Mono CJK JP Regular" w:hAnsi="Calibri" w:cs="Calibri" w:hint="default"/>
        <w:w w:val="100"/>
        <w:sz w:val="19"/>
        <w:szCs w:val="19"/>
        <w:lang w:val="en-US" w:eastAsia="zh-CN" w:bidi="ar-SA"/>
      </w:rPr>
    </w:lvl>
    <w:lvl w:ilvl="3">
      <w:numFmt w:val="bullet"/>
      <w:lvlText w:val="•"/>
      <w:lvlJc w:val="left"/>
      <w:pPr>
        <w:ind w:left="3214" w:hanging="579"/>
      </w:pPr>
      <w:rPr>
        <w:rFonts w:hint="default"/>
        <w:lang w:val="en-US" w:eastAsia="zh-CN" w:bidi="ar-SA"/>
      </w:rPr>
    </w:lvl>
    <w:lvl w:ilvl="4">
      <w:numFmt w:val="bullet"/>
      <w:lvlText w:val="•"/>
      <w:lvlJc w:val="left"/>
      <w:pPr>
        <w:ind w:left="4262" w:hanging="579"/>
      </w:pPr>
      <w:rPr>
        <w:rFonts w:hint="default"/>
        <w:lang w:val="en-US" w:eastAsia="zh-CN" w:bidi="ar-SA"/>
      </w:rPr>
    </w:lvl>
    <w:lvl w:ilvl="5">
      <w:numFmt w:val="bullet"/>
      <w:lvlText w:val="•"/>
      <w:lvlJc w:val="left"/>
      <w:pPr>
        <w:ind w:left="5309" w:hanging="579"/>
      </w:pPr>
      <w:rPr>
        <w:rFonts w:hint="default"/>
        <w:lang w:val="en-US" w:eastAsia="zh-CN" w:bidi="ar-SA"/>
      </w:rPr>
    </w:lvl>
    <w:lvl w:ilvl="6">
      <w:numFmt w:val="bullet"/>
      <w:lvlText w:val="•"/>
      <w:lvlJc w:val="left"/>
      <w:pPr>
        <w:ind w:left="6356" w:hanging="579"/>
      </w:pPr>
      <w:rPr>
        <w:rFonts w:hint="default"/>
        <w:lang w:val="en-US" w:eastAsia="zh-CN" w:bidi="ar-SA"/>
      </w:rPr>
    </w:lvl>
    <w:lvl w:ilvl="7">
      <w:numFmt w:val="bullet"/>
      <w:lvlText w:val="•"/>
      <w:lvlJc w:val="left"/>
      <w:pPr>
        <w:ind w:left="7404" w:hanging="579"/>
      </w:pPr>
      <w:rPr>
        <w:rFonts w:hint="default"/>
        <w:lang w:val="en-US" w:eastAsia="zh-CN" w:bidi="ar-SA"/>
      </w:rPr>
    </w:lvl>
    <w:lvl w:ilvl="8">
      <w:numFmt w:val="bullet"/>
      <w:lvlText w:val="•"/>
      <w:lvlJc w:val="left"/>
      <w:pPr>
        <w:ind w:left="8451" w:hanging="579"/>
      </w:pPr>
      <w:rPr>
        <w:rFonts w:hint="default"/>
        <w:lang w:val="en-US" w:eastAsia="zh-CN" w:bidi="ar-SA"/>
      </w:rPr>
    </w:lvl>
  </w:abstractNum>
  <w:num w:numId="1">
    <w:abstractNumId w:val="5"/>
  </w:num>
  <w:num w:numId="2">
    <w:abstractNumId w:val="4"/>
  </w:num>
  <w:num w:numId="3">
    <w:abstractNumId w:val="2"/>
  </w:num>
  <w:num w:numId="4">
    <w:abstractNumId w:val="1"/>
  </w:num>
  <w:num w:numId="5">
    <w:abstractNumId w:val="7"/>
  </w:num>
  <w:num w:numId="6">
    <w:abstractNumId w:val="13"/>
  </w:num>
  <w:num w:numId="7">
    <w:abstractNumId w:val="8"/>
  </w:num>
  <w:num w:numId="8">
    <w:abstractNumId w:val="10"/>
  </w:num>
  <w:num w:numId="9">
    <w:abstractNumId w:val="9"/>
  </w:num>
  <w:num w:numId="10">
    <w:abstractNumId w:val="0"/>
  </w:num>
  <w:num w:numId="11">
    <w:abstractNumId w:val="15"/>
  </w:num>
  <w:num w:numId="12">
    <w:abstractNumId w:val="14"/>
  </w:num>
  <w:num w:numId="13">
    <w:abstractNumId w:val="12"/>
  </w:num>
  <w:num w:numId="14">
    <w:abstractNumId w:val="6"/>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useFELayout/>
  </w:compat>
  <w:rsids>
    <w:rsidRoot w:val="00AA5DEF"/>
    <w:rsid w:val="002C3D6A"/>
    <w:rsid w:val="004F7BC0"/>
    <w:rsid w:val="00701EC7"/>
    <w:rsid w:val="00802D55"/>
    <w:rsid w:val="00812708"/>
    <w:rsid w:val="00816EBF"/>
    <w:rsid w:val="008449D6"/>
    <w:rsid w:val="008B5969"/>
    <w:rsid w:val="008C3DF7"/>
    <w:rsid w:val="00952EBD"/>
    <w:rsid w:val="00A70D52"/>
    <w:rsid w:val="00AA5DEF"/>
    <w:rsid w:val="00AE2147"/>
    <w:rsid w:val="00F53C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5DEF"/>
    <w:rPr>
      <w:rFonts w:ascii="Noto Sans Mono CJK JP Regular" w:eastAsia="Noto Sans Mono CJK JP Regular" w:hAnsi="Noto Sans Mono CJK JP Regular" w:cs="Noto Sans Mono CJK JP Regula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5DEF"/>
    <w:tblPr>
      <w:tblInd w:w="0" w:type="dxa"/>
      <w:tblCellMar>
        <w:top w:w="0" w:type="dxa"/>
        <w:left w:w="0" w:type="dxa"/>
        <w:bottom w:w="0" w:type="dxa"/>
        <w:right w:w="0" w:type="dxa"/>
      </w:tblCellMar>
    </w:tblPr>
  </w:style>
  <w:style w:type="paragraph" w:styleId="a3">
    <w:name w:val="Body Text"/>
    <w:basedOn w:val="a"/>
    <w:uiPriority w:val="1"/>
    <w:qFormat/>
    <w:rsid w:val="00AA5DEF"/>
    <w:pPr>
      <w:ind w:left="111" w:firstLine="420"/>
    </w:pPr>
    <w:rPr>
      <w:sz w:val="21"/>
      <w:szCs w:val="21"/>
    </w:rPr>
  </w:style>
  <w:style w:type="paragraph" w:styleId="a4">
    <w:name w:val="Title"/>
    <w:basedOn w:val="a"/>
    <w:uiPriority w:val="1"/>
    <w:qFormat/>
    <w:rsid w:val="00AA5DEF"/>
    <w:pPr>
      <w:spacing w:line="498" w:lineRule="exact"/>
      <w:ind w:left="2115" w:right="2094"/>
      <w:jc w:val="center"/>
    </w:pPr>
    <w:rPr>
      <w:sz w:val="28"/>
      <w:szCs w:val="28"/>
    </w:rPr>
  </w:style>
  <w:style w:type="paragraph" w:styleId="a5">
    <w:name w:val="List Paragraph"/>
    <w:basedOn w:val="a"/>
    <w:uiPriority w:val="1"/>
    <w:qFormat/>
    <w:rsid w:val="00AA5DEF"/>
    <w:pPr>
      <w:spacing w:before="1"/>
      <w:ind w:left="111" w:right="222" w:firstLine="420"/>
      <w:jc w:val="both"/>
    </w:pPr>
  </w:style>
  <w:style w:type="paragraph" w:customStyle="1" w:styleId="TableParagraph">
    <w:name w:val="Table Paragraph"/>
    <w:basedOn w:val="a"/>
    <w:uiPriority w:val="1"/>
    <w:qFormat/>
    <w:rsid w:val="00AA5DEF"/>
    <w:pPr>
      <w:spacing w:line="303" w:lineRule="exact"/>
      <w:ind w:left="104"/>
    </w:pPr>
  </w:style>
  <w:style w:type="paragraph" w:styleId="a6">
    <w:name w:val="header"/>
    <w:basedOn w:val="a"/>
    <w:link w:val="a7"/>
    <w:uiPriority w:val="99"/>
    <w:semiHidden/>
    <w:unhideWhenUsed/>
    <w:rsid w:val="004F7BC0"/>
    <w:pPr>
      <w:tabs>
        <w:tab w:val="center" w:pos="4153"/>
        <w:tab w:val="right" w:pos="8306"/>
      </w:tabs>
      <w:snapToGrid w:val="0"/>
    </w:pPr>
    <w:rPr>
      <w:sz w:val="20"/>
      <w:szCs w:val="20"/>
    </w:rPr>
  </w:style>
  <w:style w:type="character" w:customStyle="1" w:styleId="a7">
    <w:name w:val="頁首 字元"/>
    <w:basedOn w:val="a0"/>
    <w:link w:val="a6"/>
    <w:uiPriority w:val="99"/>
    <w:semiHidden/>
    <w:rsid w:val="004F7BC0"/>
    <w:rPr>
      <w:rFonts w:ascii="Noto Sans Mono CJK JP Regular" w:eastAsia="Noto Sans Mono CJK JP Regular" w:hAnsi="Noto Sans Mono CJK JP Regular" w:cs="Noto Sans Mono CJK JP Regular"/>
      <w:sz w:val="20"/>
      <w:szCs w:val="20"/>
      <w:lang w:eastAsia="zh-CN"/>
    </w:rPr>
  </w:style>
  <w:style w:type="paragraph" w:styleId="a8">
    <w:name w:val="footer"/>
    <w:basedOn w:val="a"/>
    <w:link w:val="a9"/>
    <w:uiPriority w:val="99"/>
    <w:semiHidden/>
    <w:unhideWhenUsed/>
    <w:rsid w:val="004F7BC0"/>
    <w:pPr>
      <w:tabs>
        <w:tab w:val="center" w:pos="4153"/>
        <w:tab w:val="right" w:pos="8306"/>
      </w:tabs>
      <w:snapToGrid w:val="0"/>
    </w:pPr>
    <w:rPr>
      <w:sz w:val="20"/>
      <w:szCs w:val="20"/>
    </w:rPr>
  </w:style>
  <w:style w:type="character" w:customStyle="1" w:styleId="a9">
    <w:name w:val="頁尾 字元"/>
    <w:basedOn w:val="a0"/>
    <w:link w:val="a8"/>
    <w:uiPriority w:val="99"/>
    <w:semiHidden/>
    <w:rsid w:val="004F7BC0"/>
    <w:rPr>
      <w:rFonts w:ascii="Noto Sans Mono CJK JP Regular" w:eastAsia="Noto Sans Mono CJK JP Regular" w:hAnsi="Noto Sans Mono CJK JP Regular" w:cs="Noto Sans Mono CJK JP Regular"/>
      <w:sz w:val="20"/>
      <w:szCs w:val="20"/>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mport@cantonfair.org.cn" TargetMode="External"/><Relationship Id="rId1" Type="http://schemas.openxmlformats.org/officeDocument/2006/relationships/hyperlink" Target="http://www.cantonfair.org.cn/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ç¬¬126å±−å¹¿äº¤ä¼ıè¿łå‘£å±Łå„ºå‘‡å±Łæš¡æ¬¾</dc:title>
  <dc:creator>hp</dc:creator>
  <cp:lastModifiedBy>wendy江慧婷</cp:lastModifiedBy>
  <cp:revision>2</cp:revision>
  <dcterms:created xsi:type="dcterms:W3CDTF">2019-12-20T08:17:00Z</dcterms:created>
  <dcterms:modified xsi:type="dcterms:W3CDTF">2019-12-20T08:17:00Z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2019-12-20T00:00:00Z</vt:filetime>
  </property>
</Properties>
</file>