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1D" w:rsidRPr="00BD1B1D" w:rsidRDefault="00F85986" w:rsidP="00F85986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台韓經貿聯誼會</w:t>
      </w:r>
    </w:p>
    <w:p w:rsidR="00C10574" w:rsidRDefault="005C1D60" w:rsidP="004763C3">
      <w:pPr>
        <w:snapToGrid w:val="0"/>
        <w:spacing w:line="240" w:lineRule="atLeast"/>
        <w:ind w:firstLineChars="4" w:firstLine="12"/>
        <w:jc w:val="center"/>
        <w:rPr>
          <w:rFonts w:ascii="微軟正黑體" w:eastAsia="微軟正黑體" w:hAnsi="微軟正黑體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【</w:t>
      </w:r>
      <w:r w:rsidR="001E6DBF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協助會員企業</w:t>
      </w:r>
      <w:r w:rsidR="00D03A1D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改善</w:t>
      </w:r>
      <w:r w:rsidR="001E6DBF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韓國</w:t>
      </w:r>
      <w:r w:rsidR="008D2748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貿易障礙</w:t>
      </w:r>
      <w:r w:rsidR="001E6DBF" w:rsidRPr="00BD1B1D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】</w:t>
      </w:r>
      <w:r w:rsidR="00C10574" w:rsidRPr="00BD1B1D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問卷調查</w:t>
      </w:r>
    </w:p>
    <w:p w:rsidR="00B57901" w:rsidRDefault="00790493" w:rsidP="000441BE">
      <w:pPr>
        <w:snapToGrid w:val="0"/>
        <w:spacing w:beforeLines="50" w:afterLines="50" w:line="240" w:lineRule="atLeast"/>
        <w:jc w:val="both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填答內容僅供整體分析、不對外公佈，</w:t>
      </w:r>
      <w:r w:rsidR="00101F85">
        <w:rPr>
          <w:rFonts w:ascii="微軟正黑體" w:eastAsia="微軟正黑體" w:hAnsi="微軟正黑體" w:hint="eastAsia"/>
          <w:b/>
          <w:color w:val="000000"/>
          <w:szCs w:val="24"/>
        </w:rPr>
        <w:t>敬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>請</w:t>
      </w:r>
      <w:proofErr w:type="gramStart"/>
      <w:r w:rsidR="00101F85">
        <w:rPr>
          <w:rFonts w:ascii="微軟正黑體" w:eastAsia="微軟正黑體" w:hAnsi="微軟正黑體" w:hint="eastAsia"/>
          <w:b/>
          <w:color w:val="000000"/>
          <w:szCs w:val="24"/>
        </w:rPr>
        <w:t>惠予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>填答</w:t>
      </w:r>
      <w:proofErr w:type="gramEnd"/>
      <w:r>
        <w:rPr>
          <w:rFonts w:ascii="微軟正黑體" w:eastAsia="微軟正黑體" w:hAnsi="微軟正黑體" w:hint="eastAsia"/>
          <w:b/>
          <w:color w:val="000000"/>
          <w:szCs w:val="24"/>
        </w:rPr>
        <w:t>，</w:t>
      </w:r>
      <w:r w:rsidR="00FD011A">
        <w:rPr>
          <w:rFonts w:ascii="微軟正黑體" w:eastAsia="微軟正黑體" w:hAnsi="微軟正黑體" w:hint="eastAsia"/>
          <w:b/>
          <w:color w:val="000000"/>
          <w:szCs w:val="24"/>
        </w:rPr>
        <w:t>並於10</w:t>
      </w:r>
      <w:r w:rsidR="00944AE3">
        <w:rPr>
          <w:rFonts w:ascii="微軟正黑體" w:eastAsia="微軟正黑體" w:hAnsi="微軟正黑體" w:hint="eastAsia"/>
          <w:b/>
          <w:color w:val="000000"/>
          <w:szCs w:val="24"/>
        </w:rPr>
        <w:t>6</w:t>
      </w:r>
      <w:r w:rsidR="00FD011A">
        <w:rPr>
          <w:rFonts w:ascii="微軟正黑體" w:eastAsia="微軟正黑體" w:hAnsi="微軟正黑體" w:hint="eastAsia"/>
          <w:b/>
          <w:color w:val="000000"/>
          <w:szCs w:val="24"/>
        </w:rPr>
        <w:t>年</w:t>
      </w:r>
      <w:r w:rsidR="00B25B6E">
        <w:rPr>
          <w:rFonts w:ascii="微軟正黑體" w:eastAsia="微軟正黑體" w:hAnsi="微軟正黑體" w:hint="eastAsia"/>
          <w:b/>
          <w:color w:val="000000"/>
          <w:szCs w:val="24"/>
        </w:rPr>
        <w:t>7</w:t>
      </w:r>
      <w:r w:rsidR="00FD011A">
        <w:rPr>
          <w:rFonts w:ascii="微軟正黑體" w:eastAsia="微軟正黑體" w:hAnsi="微軟正黑體" w:hint="eastAsia"/>
          <w:b/>
          <w:color w:val="000000"/>
          <w:szCs w:val="24"/>
        </w:rPr>
        <w:t>月</w:t>
      </w:r>
      <w:r w:rsidR="00B25B6E">
        <w:rPr>
          <w:rFonts w:ascii="微軟正黑體" w:eastAsia="微軟正黑體" w:hAnsi="微軟正黑體" w:hint="eastAsia"/>
          <w:b/>
          <w:color w:val="000000"/>
          <w:szCs w:val="24"/>
        </w:rPr>
        <w:t>5</w:t>
      </w:r>
      <w:r w:rsidR="00FD011A">
        <w:rPr>
          <w:rFonts w:ascii="微軟正黑體" w:eastAsia="微軟正黑體" w:hAnsi="微軟正黑體" w:hint="eastAsia"/>
          <w:b/>
          <w:color w:val="000000"/>
          <w:szCs w:val="24"/>
        </w:rPr>
        <w:t>日前</w:t>
      </w:r>
      <w:r w:rsidR="00610B49">
        <w:rPr>
          <w:rFonts w:ascii="微軟正黑體" w:eastAsia="微軟正黑體" w:hAnsi="微軟正黑體" w:hint="eastAsia"/>
          <w:b/>
          <w:color w:val="000000"/>
          <w:szCs w:val="24"/>
        </w:rPr>
        <w:t>傳真至02-2523-8782或以電子</w:t>
      </w:r>
      <w:proofErr w:type="gramStart"/>
      <w:r w:rsidR="00610B49">
        <w:rPr>
          <w:rFonts w:ascii="微軟正黑體" w:eastAsia="微軟正黑體" w:hAnsi="微軟正黑體" w:hint="eastAsia"/>
          <w:b/>
          <w:color w:val="000000"/>
          <w:szCs w:val="24"/>
        </w:rPr>
        <w:t>檔</w:t>
      </w:r>
      <w:proofErr w:type="gramEnd"/>
      <w:r w:rsidR="00FD011A">
        <w:rPr>
          <w:rFonts w:ascii="微軟正黑體" w:eastAsia="微軟正黑體" w:hAnsi="微軟正黑體" w:hint="eastAsia"/>
          <w:b/>
          <w:color w:val="000000"/>
          <w:szCs w:val="24"/>
        </w:rPr>
        <w:t>傳送至</w:t>
      </w:r>
      <w:r w:rsidR="00944AE3">
        <w:rPr>
          <w:rFonts w:ascii="微軟正黑體" w:eastAsia="微軟正黑體" w:hAnsi="微軟正黑體" w:hint="eastAsia"/>
          <w:b/>
          <w:color w:val="000000"/>
          <w:szCs w:val="24"/>
        </w:rPr>
        <w:t>harvey</w:t>
      </w:r>
      <w:r w:rsidR="000F7629">
        <w:rPr>
          <w:rFonts w:ascii="微軟正黑體" w:eastAsia="微軟正黑體" w:hAnsi="微軟正黑體" w:hint="eastAsia"/>
          <w:b/>
          <w:color w:val="000000"/>
          <w:szCs w:val="24"/>
        </w:rPr>
        <w:t>@ieatpe.org.tw。</w:t>
      </w:r>
    </w:p>
    <w:tbl>
      <w:tblPr>
        <w:tblW w:w="10116" w:type="dxa"/>
        <w:jc w:val="center"/>
        <w:tblInd w:w="-1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6"/>
        <w:gridCol w:w="7680"/>
      </w:tblGrid>
      <w:tr w:rsidR="00F47CD4" w:rsidRPr="004801E5" w:rsidTr="00F0090C">
        <w:trPr>
          <w:trHeight w:val="1277"/>
          <w:jc w:val="center"/>
        </w:trPr>
        <w:tc>
          <w:tcPr>
            <w:tcW w:w="2436" w:type="dxa"/>
            <w:vAlign w:val="center"/>
          </w:tcPr>
          <w:p w:rsidR="00F47CD4" w:rsidRPr="00BC716F" w:rsidRDefault="00F47CD4" w:rsidP="00760ADD">
            <w:pPr>
              <w:snapToGrid w:val="0"/>
              <w:spacing w:line="500" w:lineRule="exact"/>
              <w:ind w:left="295" w:hangingChars="134" w:hanging="295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BC716F">
              <w:rPr>
                <w:rFonts w:ascii="微軟正黑體" w:eastAsia="微軟正黑體" w:hAnsi="微軟正黑體" w:hint="eastAsia"/>
                <w:sz w:val="22"/>
              </w:rPr>
              <w:t xml:space="preserve">1. </w:t>
            </w:r>
            <w:r w:rsidRPr="00BC716F">
              <w:rPr>
                <w:rFonts w:ascii="微軟正黑體" w:eastAsia="微軟正黑體" w:hAnsi="微軟正黑體" w:hint="eastAsia"/>
                <w:b/>
                <w:sz w:val="22"/>
              </w:rPr>
              <w:t>公司基本資料</w:t>
            </w:r>
          </w:p>
        </w:tc>
        <w:tc>
          <w:tcPr>
            <w:tcW w:w="7680" w:type="dxa"/>
            <w:vAlign w:val="center"/>
          </w:tcPr>
          <w:p w:rsidR="00F47CD4" w:rsidRPr="00BC716F" w:rsidRDefault="00F47CD4" w:rsidP="00760ADD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公司名稱：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           </w:t>
            </w:r>
            <w:r w:rsidRPr="00BC716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F47CD4" w:rsidRPr="00BC716F" w:rsidRDefault="00F47CD4" w:rsidP="00760ADD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jc w:val="both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經營品項：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           </w:t>
            </w:r>
            <w:r w:rsidRPr="00BC716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F47CD4" w:rsidRPr="004801E5" w:rsidTr="00F0090C">
        <w:trPr>
          <w:trHeight w:val="726"/>
          <w:jc w:val="center"/>
        </w:trPr>
        <w:tc>
          <w:tcPr>
            <w:tcW w:w="2436" w:type="dxa"/>
            <w:vAlign w:val="center"/>
          </w:tcPr>
          <w:p w:rsidR="00F47CD4" w:rsidRPr="00BC716F" w:rsidRDefault="00F47CD4" w:rsidP="00BC716F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="330" w:hangingChars="150" w:hanging="330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  <w:t xml:space="preserve">2. </w:t>
            </w:r>
            <w:r w:rsidRPr="00BC716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貴</w:t>
            </w:r>
            <w:r w:rsidRPr="00BC716F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公司</w:t>
            </w:r>
            <w:r w:rsidRPr="00BC716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是否已與韓國有生意往來?其型態為何?</w:t>
            </w:r>
          </w:p>
        </w:tc>
        <w:tc>
          <w:tcPr>
            <w:tcW w:w="7680" w:type="dxa"/>
            <w:vAlign w:val="center"/>
          </w:tcPr>
          <w:p w:rsidR="00F47CD4" w:rsidRPr="00BC716F" w:rsidRDefault="00F47CD4" w:rsidP="00760ADD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C716F">
              <w:rPr>
                <w:rFonts w:ascii="Times New Roman" w:eastAsia="標楷體" w:hAnsi="Times New Roman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有；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從事進口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/>
                <w:kern w:val="2"/>
                <w:sz w:val="22"/>
                <w:szCs w:val="22"/>
              </w:rPr>
              <w:t>從事出口</w:t>
            </w:r>
            <w:r w:rsidRPr="00BC716F">
              <w:rPr>
                <w:rFonts w:ascii="Times New Roman" w:eastAsia="標楷體" w:hAnsi="Times New Roman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代理銷售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代工生產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技術合作  </w:t>
            </w:r>
          </w:p>
          <w:p w:rsidR="00F47CD4" w:rsidRPr="00BC716F" w:rsidRDefault="00F47CD4" w:rsidP="00760ADD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Times New Roman" w:eastAsia="標楷體" w:hAnsi="Times New Roman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研發設計</w:t>
            </w:r>
            <w:r w:rsidRPr="00BC716F">
              <w:rPr>
                <w:rFonts w:ascii="Times New Roman" w:eastAsia="標楷體" w:hAnsi="Times New Roman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其他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  <w:u w:val="single"/>
              </w:rPr>
              <w:t xml:space="preserve">                                      </w:t>
            </w:r>
          </w:p>
          <w:p w:rsidR="00F47CD4" w:rsidRPr="00BC716F" w:rsidRDefault="00F47CD4" w:rsidP="00760ADD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無</w:t>
            </w:r>
          </w:p>
        </w:tc>
      </w:tr>
      <w:tr w:rsidR="00F0090C" w:rsidRPr="004801E5" w:rsidTr="00F0090C">
        <w:trPr>
          <w:trHeight w:val="726"/>
          <w:jc w:val="center"/>
        </w:trPr>
        <w:tc>
          <w:tcPr>
            <w:tcW w:w="2436" w:type="dxa"/>
            <w:vAlign w:val="center"/>
          </w:tcPr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="330" w:hangingChars="150" w:hanging="330"/>
              <w:jc w:val="both"/>
              <w:rPr>
                <w:rFonts w:ascii="微軟正黑體" w:eastAsia="微軟正黑體" w:hAnsi="微軟正黑體"/>
                <w:bCs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  <w:t xml:space="preserve">3. </w:t>
            </w:r>
            <w:r w:rsidRPr="00BC716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貴公司拓展韓國市場，最需要的服務或活動為何？</w:t>
            </w:r>
          </w:p>
        </w:tc>
        <w:tc>
          <w:tcPr>
            <w:tcW w:w="7680" w:type="dxa"/>
            <w:vAlign w:val="center"/>
          </w:tcPr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提供市場或經貿資訊           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組團參加當地展會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提供貿易機會                 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辦理貿易洽談會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辦理市場研討會或者經驗分享會 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籌組市場考察團</w:t>
            </w:r>
          </w:p>
          <w:p w:rsidR="00F0090C" w:rsidRPr="00BC716F" w:rsidRDefault="00F0090C" w:rsidP="000441BE">
            <w:pPr>
              <w:pStyle w:val="Web"/>
              <w:widowControl w:val="0"/>
              <w:tabs>
                <w:tab w:val="left" w:pos="1353"/>
              </w:tabs>
              <w:snapToGrid w:val="0"/>
              <w:spacing w:before="0" w:beforeAutospacing="0" w:afterLines="50" w:afterAutospacing="0" w:line="500" w:lineRule="exact"/>
              <w:ind w:leftChars="-17" w:left="-41"/>
              <w:rPr>
                <w:rFonts w:ascii="Times New Roman" w:eastAsia="標楷體" w:hAnsi="Times New Roman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其他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</w:t>
            </w:r>
          </w:p>
        </w:tc>
      </w:tr>
      <w:tr w:rsidR="00F47CD4" w:rsidRPr="00654216" w:rsidTr="00F0090C">
        <w:trPr>
          <w:trHeight w:val="726"/>
          <w:jc w:val="center"/>
        </w:trPr>
        <w:tc>
          <w:tcPr>
            <w:tcW w:w="2436" w:type="dxa"/>
            <w:vAlign w:val="center"/>
          </w:tcPr>
          <w:p w:rsidR="00F47CD4" w:rsidRPr="00B1162F" w:rsidRDefault="00B1162F" w:rsidP="00181A45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="330" w:hangingChars="150" w:hanging="330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  <w:r w:rsidRPr="00B1162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4</w:t>
            </w:r>
            <w:r w:rsidR="00F47CD4" w:rsidRPr="00B1162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 xml:space="preserve">. </w:t>
            </w:r>
            <w:r w:rsidRPr="00B1162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貴公司對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於</w:t>
            </w:r>
            <w:r w:rsidR="00181A45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辦理</w:t>
            </w:r>
            <w:r w:rsidR="00F0090C" w:rsidRPr="00B1162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研討會主題</w:t>
            </w:r>
            <w:r w:rsidRPr="00B1162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，是否有任何建議?</w:t>
            </w:r>
          </w:p>
        </w:tc>
        <w:tc>
          <w:tcPr>
            <w:tcW w:w="7680" w:type="dxa"/>
            <w:vAlign w:val="center"/>
          </w:tcPr>
          <w:p w:rsidR="00F47CD4" w:rsidRPr="00B25B6E" w:rsidRDefault="00B1162F" w:rsidP="000441BE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397" w:hangingChars="199" w:hanging="438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Pr="00B25B6E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A.</w:t>
            </w:r>
            <w:r w:rsidR="000441BE" w:rsidRPr="00B25B6E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台韓如何針對「新南向政策」等目標國家，進行產業合作拓銷與辦理合作研討會</w:t>
            </w:r>
          </w:p>
          <w:p w:rsidR="00090DD7" w:rsidRPr="00B25B6E" w:rsidRDefault="0097080A" w:rsidP="0097080A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1" w:left="396" w:hangingChars="192" w:hanging="422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25B6E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="00B1162F" w:rsidRPr="00B25B6E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B. </w:t>
            </w:r>
            <w:r w:rsidR="000441BE" w:rsidRPr="00B25B6E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以美妝及食品業者為例，當前台商經營韓國市場面臨的機會與挑戰</w:t>
            </w:r>
          </w:p>
          <w:p w:rsidR="00B1162F" w:rsidRPr="00B1162F" w:rsidRDefault="00090DD7" w:rsidP="00090DD7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="00181A45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C. 其他主題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：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           </w:t>
            </w:r>
            <w:r w:rsidRPr="00BC716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="00D029DD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 xml:space="preserve">   </w:t>
            </w:r>
            <w:r w:rsidR="00FA401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F0090C" w:rsidRPr="004801E5" w:rsidTr="00F0090C">
        <w:trPr>
          <w:trHeight w:val="822"/>
          <w:jc w:val="center"/>
        </w:trPr>
        <w:tc>
          <w:tcPr>
            <w:tcW w:w="2436" w:type="dxa"/>
            <w:vAlign w:val="center"/>
          </w:tcPr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="330" w:hangingChars="150" w:hanging="33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4. </w:t>
            </w:r>
            <w:r w:rsidRPr="00BC716F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</w:rPr>
              <w:t>貴公司與韓國經貿往來時所遭遇的障礙為何?</w:t>
            </w:r>
          </w:p>
        </w:tc>
        <w:tc>
          <w:tcPr>
            <w:tcW w:w="7680" w:type="dxa"/>
            <w:vAlign w:val="center"/>
          </w:tcPr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通關問題</w:t>
            </w:r>
            <w:r w:rsidR="00B1162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關稅問題</w:t>
            </w:r>
            <w:r w:rsidR="00B1162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檢驗問題</w:t>
            </w:r>
            <w:r w:rsidR="00B1162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匯率問題</w:t>
            </w:r>
            <w:r w:rsidR="00B1162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專利授權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語言問題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 xml:space="preserve">   </w:t>
            </w:r>
            <w:r w:rsidRPr="00BC716F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□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其他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                   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請詳述問題：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希協助方式：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</w:t>
            </w:r>
          </w:p>
          <w:p w:rsidR="00F0090C" w:rsidRPr="00BC716F" w:rsidRDefault="00F0090C" w:rsidP="008357C9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</w:t>
            </w:r>
          </w:p>
          <w:p w:rsidR="00F0090C" w:rsidRPr="00BC716F" w:rsidRDefault="00F0090C" w:rsidP="000441BE">
            <w:pPr>
              <w:pStyle w:val="Web"/>
              <w:widowControl w:val="0"/>
              <w:snapToGrid w:val="0"/>
              <w:spacing w:before="0" w:beforeAutospacing="0" w:afterLines="50" w:afterAutospacing="0" w:line="500" w:lineRule="exact"/>
              <w:ind w:leftChars="-17" w:left="-41"/>
              <w:rPr>
                <w:rFonts w:ascii="微軟正黑體" w:eastAsia="微軟正黑體" w:hAnsi="微軟正黑體"/>
                <w:kern w:val="2"/>
                <w:sz w:val="22"/>
                <w:szCs w:val="22"/>
                <w:u w:val="single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</w:t>
            </w:r>
            <w:r w:rsidR="00D029DD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                          </w:t>
            </w: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  <w:u w:val="single"/>
              </w:rPr>
              <w:t xml:space="preserve">    </w:t>
            </w:r>
          </w:p>
        </w:tc>
      </w:tr>
      <w:tr w:rsidR="00F47CD4" w:rsidRPr="004801E5" w:rsidTr="00090DD7">
        <w:trPr>
          <w:trHeight w:val="1044"/>
          <w:jc w:val="center"/>
        </w:trPr>
        <w:tc>
          <w:tcPr>
            <w:tcW w:w="2436" w:type="dxa"/>
            <w:vAlign w:val="center"/>
          </w:tcPr>
          <w:p w:rsidR="00F47CD4" w:rsidRPr="00BC716F" w:rsidRDefault="00F47CD4" w:rsidP="00760ADD">
            <w:pPr>
              <w:snapToGrid w:val="0"/>
              <w:spacing w:line="500" w:lineRule="exact"/>
              <w:ind w:left="295" w:hangingChars="134" w:hanging="295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BC716F">
              <w:rPr>
                <w:rFonts w:ascii="微軟正黑體" w:eastAsia="微軟正黑體" w:hAnsi="微軟正黑體" w:hint="eastAsia"/>
                <w:b/>
                <w:sz w:val="22"/>
              </w:rPr>
              <w:t>5. 其他建議</w:t>
            </w:r>
          </w:p>
        </w:tc>
        <w:tc>
          <w:tcPr>
            <w:tcW w:w="7680" w:type="dxa"/>
            <w:vAlign w:val="center"/>
          </w:tcPr>
          <w:p w:rsidR="00F47CD4" w:rsidRPr="00BC716F" w:rsidRDefault="00F47CD4" w:rsidP="00760ADD">
            <w:pPr>
              <w:pStyle w:val="Web"/>
              <w:widowControl w:val="0"/>
              <w:snapToGrid w:val="0"/>
              <w:spacing w:before="0" w:beforeAutospacing="0" w:after="0" w:afterAutospacing="0" w:line="500" w:lineRule="exact"/>
              <w:ind w:leftChars="-17" w:left="-41"/>
              <w:jc w:val="both"/>
              <w:rPr>
                <w:rFonts w:ascii="Times New Roman" w:eastAsia="標楷體" w:hAnsi="標楷體"/>
                <w:kern w:val="2"/>
                <w:sz w:val="22"/>
                <w:szCs w:val="22"/>
              </w:rPr>
            </w:pPr>
            <w:r w:rsidRPr="00BC716F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 xml:space="preserve"> 請說明：</w:t>
            </w:r>
          </w:p>
        </w:tc>
      </w:tr>
    </w:tbl>
    <w:p w:rsidR="00F47CD4" w:rsidRPr="00F47CD4" w:rsidRDefault="00F47CD4" w:rsidP="000441BE">
      <w:pPr>
        <w:snapToGrid w:val="0"/>
        <w:spacing w:beforeLines="50" w:afterLines="50" w:line="500" w:lineRule="exact"/>
        <w:jc w:val="both"/>
        <w:rPr>
          <w:rFonts w:ascii="微軟正黑體" w:eastAsia="微軟正黑體" w:hAnsi="微軟正黑體"/>
          <w:b/>
          <w:color w:val="000000"/>
          <w:szCs w:val="24"/>
          <w:u w:val="single"/>
        </w:rPr>
      </w:pPr>
      <w:r w:rsidRPr="00F47CD4">
        <w:rPr>
          <w:rFonts w:ascii="微軟正黑體" w:eastAsia="微軟正黑體" w:hAnsi="微軟正黑體" w:hint="eastAsia"/>
          <w:b/>
          <w:color w:val="000000"/>
          <w:szCs w:val="24"/>
        </w:rPr>
        <w:t>填表人：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 xml:space="preserve">                       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 xml:space="preserve"> 電話：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 xml:space="preserve">                       </w:t>
      </w:r>
    </w:p>
    <w:p w:rsidR="00F47CD4" w:rsidRPr="00F47CD4" w:rsidRDefault="00F47CD4" w:rsidP="00F47CD4">
      <w:pPr>
        <w:snapToGrid w:val="0"/>
        <w:spacing w:line="500" w:lineRule="exact"/>
        <w:jc w:val="both"/>
        <w:rPr>
          <w:rFonts w:ascii="微軟正黑體" w:eastAsia="微軟正黑體" w:hAnsi="微軟正黑體"/>
          <w:b/>
          <w:color w:val="000000"/>
          <w:szCs w:val="24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傳  真：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 xml:space="preserve">                      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 xml:space="preserve">  E-mail：</w:t>
      </w:r>
      <w:r>
        <w:rPr>
          <w:rFonts w:ascii="微軟正黑體" w:eastAsia="微軟正黑體" w:hAnsi="微軟正黑體" w:hint="eastAsia"/>
          <w:b/>
          <w:color w:val="000000"/>
          <w:szCs w:val="24"/>
          <w:u w:val="single"/>
        </w:rPr>
        <w:t xml:space="preserve">                                     </w:t>
      </w:r>
    </w:p>
    <w:p w:rsidR="00144029" w:rsidRDefault="00144029" w:rsidP="00742797">
      <w:pPr>
        <w:spacing w:line="20" w:lineRule="exact"/>
        <w:rPr>
          <w:rFonts w:ascii="微軟正黑體" w:eastAsia="微軟正黑體" w:hAnsi="微軟正黑體"/>
          <w:b/>
          <w:color w:val="000000"/>
          <w:sz w:val="20"/>
          <w:szCs w:val="20"/>
        </w:rPr>
      </w:pPr>
    </w:p>
    <w:p w:rsidR="00742797" w:rsidRPr="00742797" w:rsidRDefault="00742797" w:rsidP="00742797">
      <w:pPr>
        <w:spacing w:line="20" w:lineRule="exact"/>
        <w:rPr>
          <w:rFonts w:ascii="微軟正黑體" w:eastAsia="微軟正黑體" w:hAnsi="微軟正黑體"/>
          <w:sz w:val="20"/>
          <w:szCs w:val="20"/>
        </w:rPr>
      </w:pPr>
    </w:p>
    <w:sectPr w:rsidR="00742797" w:rsidRPr="00742797" w:rsidSect="00101F85">
      <w:pgSz w:w="11906" w:h="16838"/>
      <w:pgMar w:top="284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B5" w:rsidRPr="00EC5207" w:rsidRDefault="006B5DB5" w:rsidP="00640697">
      <w:pPr>
        <w:rPr>
          <w:szCs w:val="24"/>
        </w:rPr>
      </w:pPr>
      <w:r>
        <w:separator/>
      </w:r>
    </w:p>
  </w:endnote>
  <w:endnote w:type="continuationSeparator" w:id="0">
    <w:p w:rsidR="006B5DB5" w:rsidRPr="00EC5207" w:rsidRDefault="006B5DB5" w:rsidP="0064069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B5" w:rsidRPr="00EC5207" w:rsidRDefault="006B5DB5" w:rsidP="00640697">
      <w:pPr>
        <w:rPr>
          <w:szCs w:val="24"/>
        </w:rPr>
      </w:pPr>
      <w:r>
        <w:separator/>
      </w:r>
    </w:p>
  </w:footnote>
  <w:footnote w:type="continuationSeparator" w:id="0">
    <w:p w:rsidR="006B5DB5" w:rsidRPr="00EC5207" w:rsidRDefault="006B5DB5" w:rsidP="0064069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F09"/>
    <w:rsid w:val="00007462"/>
    <w:rsid w:val="00011F0F"/>
    <w:rsid w:val="00013435"/>
    <w:rsid w:val="000441BE"/>
    <w:rsid w:val="00090DD7"/>
    <w:rsid w:val="000D396F"/>
    <w:rsid w:val="000E2F9D"/>
    <w:rsid w:val="000E411F"/>
    <w:rsid w:val="000F51DA"/>
    <w:rsid w:val="000F7629"/>
    <w:rsid w:val="00101F85"/>
    <w:rsid w:val="00131DE6"/>
    <w:rsid w:val="00144029"/>
    <w:rsid w:val="00161D80"/>
    <w:rsid w:val="00181A45"/>
    <w:rsid w:val="001D0A44"/>
    <w:rsid w:val="001E6DBF"/>
    <w:rsid w:val="001F4310"/>
    <w:rsid w:val="00270545"/>
    <w:rsid w:val="00277DB6"/>
    <w:rsid w:val="002A1D15"/>
    <w:rsid w:val="002B309B"/>
    <w:rsid w:val="002C7503"/>
    <w:rsid w:val="002F068A"/>
    <w:rsid w:val="0031112C"/>
    <w:rsid w:val="00312953"/>
    <w:rsid w:val="00323757"/>
    <w:rsid w:val="003379F3"/>
    <w:rsid w:val="00345DD8"/>
    <w:rsid w:val="003738BB"/>
    <w:rsid w:val="00390709"/>
    <w:rsid w:val="00393F50"/>
    <w:rsid w:val="003A0697"/>
    <w:rsid w:val="003A0D05"/>
    <w:rsid w:val="003B35BA"/>
    <w:rsid w:val="003C0F01"/>
    <w:rsid w:val="003E2236"/>
    <w:rsid w:val="00433A94"/>
    <w:rsid w:val="00447C64"/>
    <w:rsid w:val="004556E3"/>
    <w:rsid w:val="004763C3"/>
    <w:rsid w:val="004773A5"/>
    <w:rsid w:val="004801E5"/>
    <w:rsid w:val="0048627D"/>
    <w:rsid w:val="00495663"/>
    <w:rsid w:val="004B3018"/>
    <w:rsid w:val="004C3D56"/>
    <w:rsid w:val="005A16E4"/>
    <w:rsid w:val="005A2253"/>
    <w:rsid w:val="005C1D60"/>
    <w:rsid w:val="005D0F86"/>
    <w:rsid w:val="005F1054"/>
    <w:rsid w:val="005F1936"/>
    <w:rsid w:val="00610B49"/>
    <w:rsid w:val="00640697"/>
    <w:rsid w:val="00650C4C"/>
    <w:rsid w:val="006538E2"/>
    <w:rsid w:val="00654216"/>
    <w:rsid w:val="00661491"/>
    <w:rsid w:val="006A507F"/>
    <w:rsid w:val="006B5DB5"/>
    <w:rsid w:val="006E6DFC"/>
    <w:rsid w:val="006F09B2"/>
    <w:rsid w:val="00702F09"/>
    <w:rsid w:val="0070533A"/>
    <w:rsid w:val="00707D75"/>
    <w:rsid w:val="00742797"/>
    <w:rsid w:val="00760ADD"/>
    <w:rsid w:val="0076483A"/>
    <w:rsid w:val="00781D94"/>
    <w:rsid w:val="00790493"/>
    <w:rsid w:val="007F1727"/>
    <w:rsid w:val="00803B79"/>
    <w:rsid w:val="00832ED6"/>
    <w:rsid w:val="008357C9"/>
    <w:rsid w:val="008445C6"/>
    <w:rsid w:val="0088583A"/>
    <w:rsid w:val="008C3D8A"/>
    <w:rsid w:val="008D2748"/>
    <w:rsid w:val="009176F0"/>
    <w:rsid w:val="00944AE3"/>
    <w:rsid w:val="00955AE1"/>
    <w:rsid w:val="0096493C"/>
    <w:rsid w:val="0097080A"/>
    <w:rsid w:val="009817B4"/>
    <w:rsid w:val="009B07D7"/>
    <w:rsid w:val="009B32F4"/>
    <w:rsid w:val="009E1F3E"/>
    <w:rsid w:val="00A058D2"/>
    <w:rsid w:val="00A1265B"/>
    <w:rsid w:val="00A27E3E"/>
    <w:rsid w:val="00A972C1"/>
    <w:rsid w:val="00B1162F"/>
    <w:rsid w:val="00B25B6E"/>
    <w:rsid w:val="00B35B78"/>
    <w:rsid w:val="00B47F91"/>
    <w:rsid w:val="00B52B8B"/>
    <w:rsid w:val="00B57901"/>
    <w:rsid w:val="00BA3778"/>
    <w:rsid w:val="00BC1D25"/>
    <w:rsid w:val="00BC716F"/>
    <w:rsid w:val="00BD1B1D"/>
    <w:rsid w:val="00BD4ACF"/>
    <w:rsid w:val="00BD6BA0"/>
    <w:rsid w:val="00BF57D8"/>
    <w:rsid w:val="00C10574"/>
    <w:rsid w:val="00C15425"/>
    <w:rsid w:val="00C179D4"/>
    <w:rsid w:val="00C60F29"/>
    <w:rsid w:val="00CB4F3F"/>
    <w:rsid w:val="00CC7694"/>
    <w:rsid w:val="00CD4569"/>
    <w:rsid w:val="00CE347B"/>
    <w:rsid w:val="00CF20ED"/>
    <w:rsid w:val="00CF7421"/>
    <w:rsid w:val="00D029DD"/>
    <w:rsid w:val="00D03A1D"/>
    <w:rsid w:val="00D214F0"/>
    <w:rsid w:val="00D44ED0"/>
    <w:rsid w:val="00D61408"/>
    <w:rsid w:val="00D93919"/>
    <w:rsid w:val="00DE0213"/>
    <w:rsid w:val="00DE4989"/>
    <w:rsid w:val="00DE5D82"/>
    <w:rsid w:val="00E06B73"/>
    <w:rsid w:val="00E2169F"/>
    <w:rsid w:val="00E23F70"/>
    <w:rsid w:val="00E4250F"/>
    <w:rsid w:val="00E43BAB"/>
    <w:rsid w:val="00E53D10"/>
    <w:rsid w:val="00E5492A"/>
    <w:rsid w:val="00E6686E"/>
    <w:rsid w:val="00E71BCD"/>
    <w:rsid w:val="00EA3010"/>
    <w:rsid w:val="00EF2118"/>
    <w:rsid w:val="00F0090C"/>
    <w:rsid w:val="00F42AD9"/>
    <w:rsid w:val="00F47CD4"/>
    <w:rsid w:val="00F73113"/>
    <w:rsid w:val="00F7375D"/>
    <w:rsid w:val="00F802C8"/>
    <w:rsid w:val="00F85986"/>
    <w:rsid w:val="00F906C5"/>
    <w:rsid w:val="00F963EF"/>
    <w:rsid w:val="00FA4016"/>
    <w:rsid w:val="00FC19A7"/>
    <w:rsid w:val="00F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B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10574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574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057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697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640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40697"/>
    <w:rPr>
      <w:kern w:val="2"/>
    </w:rPr>
  </w:style>
  <w:style w:type="character" w:styleId="aa">
    <w:name w:val="Hyperlink"/>
    <w:basedOn w:val="a0"/>
    <w:uiPriority w:val="99"/>
    <w:unhideWhenUsed/>
    <w:rsid w:val="000F7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GENUINE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harvey</cp:lastModifiedBy>
  <cp:revision>2</cp:revision>
  <cp:lastPrinted>2017-06-21T02:39:00Z</cp:lastPrinted>
  <dcterms:created xsi:type="dcterms:W3CDTF">2017-06-21T02:51:00Z</dcterms:created>
  <dcterms:modified xsi:type="dcterms:W3CDTF">2017-06-21T02:51:00Z</dcterms:modified>
</cp:coreProperties>
</file>