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2" w:rsidRDefault="003D4422" w:rsidP="00BC7672">
      <w:pPr>
        <w:rPr>
          <w:rFonts w:eastAsia="PMingLiU"/>
          <w:u w:val="single"/>
          <w:lang w:eastAsia="zh-TW"/>
        </w:rPr>
      </w:pPr>
    </w:p>
    <w:p w:rsidR="003D4422" w:rsidRDefault="003D4422" w:rsidP="00BC7672">
      <w:pPr>
        <w:rPr>
          <w:rFonts w:eastAsia="PMingLiU"/>
          <w:u w:val="single"/>
          <w:lang w:eastAsia="zh-TW"/>
        </w:rPr>
      </w:pPr>
      <w:r>
        <w:rPr>
          <w:rFonts w:eastAsia="PMingLiU" w:hint="eastAsia"/>
          <w:noProof/>
          <w:u w:val="single"/>
          <w:lang w:eastAsia="zh-TW"/>
        </w:rPr>
        <w:drawing>
          <wp:inline distT="0" distB="0" distL="0" distR="0">
            <wp:extent cx="6192520" cy="13290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22" w:rsidRDefault="003D4422" w:rsidP="00BC7672">
      <w:pPr>
        <w:rPr>
          <w:rFonts w:eastAsia="PMingLiU"/>
          <w:u w:val="single"/>
          <w:lang w:eastAsia="zh-TW"/>
        </w:rPr>
      </w:pPr>
    </w:p>
    <w:p w:rsidR="00BB092F" w:rsidRDefault="003D4422" w:rsidP="00BC7672">
      <w:pPr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日本大阪農業食品及水産</w:t>
      </w:r>
      <w:r w:rsidR="00BB092F" w:rsidRPr="00BB092F">
        <w:rPr>
          <w:rFonts w:hint="eastAsia"/>
          <w:u w:val="single"/>
          <w:lang w:eastAsia="zh-TW"/>
        </w:rPr>
        <w:t>博覽會</w:t>
      </w:r>
      <w:r w:rsidR="0048282E">
        <w:rPr>
          <w:rFonts w:hint="eastAsia"/>
          <w:u w:val="single"/>
          <w:lang w:eastAsia="zh-TW"/>
        </w:rPr>
        <w:t>的</w:t>
      </w:r>
      <w:r w:rsidR="0048282E" w:rsidRPr="0048282E">
        <w:rPr>
          <w:rFonts w:hint="eastAsia"/>
          <w:u w:val="single"/>
          <w:lang w:eastAsia="zh-TW"/>
        </w:rPr>
        <w:t>資訊</w:t>
      </w:r>
      <w:bookmarkStart w:id="0" w:name="_GoBack"/>
      <w:bookmarkEnd w:id="0"/>
    </w:p>
    <w:p w:rsidR="00BB092F" w:rsidRDefault="00BB092F" w:rsidP="00BC7672">
      <w:pPr>
        <w:rPr>
          <w:u w:val="single"/>
          <w:lang w:eastAsia="zh-TW"/>
        </w:rPr>
      </w:pPr>
    </w:p>
    <w:p w:rsidR="00BC7672" w:rsidRPr="00BC7672" w:rsidRDefault="00B47F9A" w:rsidP="00BC7672">
      <w:pPr>
        <w:rPr>
          <w:u w:val="single"/>
          <w:lang w:eastAsia="zh-TW"/>
        </w:rPr>
      </w:pPr>
      <w:hyperlink r:id="rId7" w:history="1">
        <w:r w:rsidR="00BC7672" w:rsidRPr="00BB092F">
          <w:rPr>
            <w:rStyle w:val="a3"/>
            <w:lang w:eastAsia="zh-TW"/>
          </w:rPr>
          <w:t>第十一</w:t>
        </w:r>
        <w:r w:rsidR="003B7F34">
          <w:rPr>
            <w:rStyle w:val="a3"/>
            <w:rFonts w:eastAsia="新細明體" w:hint="eastAsia"/>
            <w:lang w:eastAsia="zh-TW"/>
          </w:rPr>
          <w:t>屆</w:t>
        </w:r>
        <w:r w:rsidR="00BC7672" w:rsidRPr="00BB092F">
          <w:rPr>
            <w:rStyle w:val="a3"/>
            <w:lang w:eastAsia="zh-TW"/>
          </w:rPr>
          <w:t>農業食品博覽會大阪</w:t>
        </w:r>
        <w:r w:rsidR="00BC7672" w:rsidRPr="00BB092F">
          <w:rPr>
            <w:rStyle w:val="a3"/>
            <w:lang w:eastAsia="zh-TW"/>
          </w:rPr>
          <w:t>2018</w:t>
        </w:r>
      </w:hyperlink>
    </w:p>
    <w:p w:rsidR="00BC7672" w:rsidRPr="00BC7672" w:rsidRDefault="00BC7672" w:rsidP="00BC7672">
      <w:pPr>
        <w:rPr>
          <w:lang w:eastAsia="zh-TW"/>
        </w:rPr>
      </w:pPr>
      <w:r w:rsidRPr="00BC7672">
        <w:rPr>
          <w:rFonts w:hint="eastAsia"/>
          <w:lang w:eastAsia="zh-TW"/>
        </w:rPr>
        <w:t>日本政策金融公庫</w:t>
      </w:r>
      <w:r>
        <w:rPr>
          <w:rFonts w:hint="eastAsia"/>
          <w:lang w:eastAsia="zh-TW"/>
        </w:rPr>
        <w:t xml:space="preserve">　</w:t>
      </w:r>
      <w:r w:rsidRPr="00BC7672">
        <w:rPr>
          <w:rFonts w:hint="eastAsia"/>
          <w:lang w:eastAsia="zh-TW"/>
        </w:rPr>
        <w:t>認可</w:t>
      </w:r>
    </w:p>
    <w:p w:rsidR="00BC7672" w:rsidRPr="00BC7672" w:rsidRDefault="00BC7672" w:rsidP="00BC7672">
      <w:pPr>
        <w:rPr>
          <w:lang w:eastAsia="zh-TW"/>
        </w:rPr>
      </w:pPr>
    </w:p>
    <w:p w:rsidR="00BC7672" w:rsidRPr="00BC7672" w:rsidRDefault="00BC7672" w:rsidP="00BC7672">
      <w:pPr>
        <w:rPr>
          <w:lang w:eastAsia="zh-TW"/>
        </w:rPr>
      </w:pPr>
      <w:r w:rsidRPr="00BC7672">
        <w:rPr>
          <w:lang w:eastAsia="zh-TW"/>
        </w:rPr>
        <w:t>約</w:t>
      </w:r>
      <w:r w:rsidRPr="00BC7672">
        <w:rPr>
          <w:lang w:eastAsia="zh-TW"/>
        </w:rPr>
        <w:t>500</w:t>
      </w:r>
      <w:r w:rsidRPr="00BC7672">
        <w:rPr>
          <w:lang w:eastAsia="zh-TW"/>
        </w:rPr>
        <w:t>家</w:t>
      </w:r>
      <w:r>
        <w:rPr>
          <w:rFonts w:hint="eastAsia"/>
          <w:lang w:eastAsia="zh-TW"/>
        </w:rPr>
        <w:t>的</w:t>
      </w:r>
      <w:r w:rsidR="003D4422">
        <w:rPr>
          <w:rFonts w:hint="eastAsia"/>
          <w:lang w:eastAsia="zh-TW"/>
        </w:rPr>
        <w:t>出産</w:t>
      </w:r>
      <w:r w:rsidRPr="00BC7672">
        <w:rPr>
          <w:lang w:eastAsia="zh-TW"/>
        </w:rPr>
        <w:t>日本名牌農產品的農民</w:t>
      </w:r>
      <w:r w:rsidRPr="00BC7672">
        <w:rPr>
          <w:lang w:eastAsia="zh-TW"/>
        </w:rPr>
        <w:t xml:space="preserve">, </w:t>
      </w:r>
      <w:r w:rsidRPr="00BC7672">
        <w:rPr>
          <w:lang w:eastAsia="zh-TW"/>
        </w:rPr>
        <w:t>以及僅使用</w:t>
      </w:r>
      <w:r w:rsidR="003D4422" w:rsidRPr="003D4422">
        <w:rPr>
          <w:rFonts w:hint="eastAsia"/>
          <w:lang w:eastAsia="zh-TW"/>
        </w:rPr>
        <w:t>日本</w:t>
      </w:r>
      <w:r w:rsidRPr="00BC7672">
        <w:rPr>
          <w:lang w:eastAsia="zh-TW"/>
        </w:rPr>
        <w:t>產品的食品製造商聚集在這個</w:t>
      </w:r>
      <w:r w:rsidRPr="00BC7672">
        <w:rPr>
          <w:lang w:eastAsia="zh-TW"/>
        </w:rPr>
        <w:t xml:space="preserve"> "</w:t>
      </w:r>
      <w:r w:rsidRPr="00BC7672">
        <w:rPr>
          <w:lang w:eastAsia="zh-TW"/>
        </w:rPr>
        <w:t>大阪食品城市</w:t>
      </w:r>
      <w:r w:rsidRPr="00BC7672">
        <w:rPr>
          <w:lang w:eastAsia="zh-TW"/>
        </w:rPr>
        <w:t xml:space="preserve">", </w:t>
      </w:r>
      <w:r>
        <w:rPr>
          <w:rFonts w:hint="eastAsia"/>
          <w:lang w:eastAsia="zh-TW"/>
        </w:rPr>
        <w:t>為</w:t>
      </w:r>
      <w:r w:rsidRPr="00BC7672">
        <w:rPr>
          <w:lang w:eastAsia="zh-TW"/>
        </w:rPr>
        <w:t>您介紹了</w:t>
      </w:r>
      <w:r w:rsidRPr="00BC7672">
        <w:rPr>
          <w:lang w:eastAsia="zh-TW"/>
        </w:rPr>
        <w:t>1500</w:t>
      </w:r>
      <w:r w:rsidRPr="00BC7672">
        <w:rPr>
          <w:lang w:eastAsia="zh-TW"/>
        </w:rPr>
        <w:t>多個</w:t>
      </w:r>
      <w:r w:rsidR="003D4422" w:rsidRPr="003D4422">
        <w:rPr>
          <w:rFonts w:hint="eastAsia"/>
          <w:lang w:eastAsia="zh-TW"/>
        </w:rPr>
        <w:t>產品</w:t>
      </w:r>
      <w:r w:rsidRPr="00BC7672">
        <w:rPr>
          <w:lang w:eastAsia="zh-TW"/>
        </w:rPr>
        <w:t xml:space="preserve">, </w:t>
      </w:r>
      <w:r w:rsidRPr="00BC7672">
        <w:rPr>
          <w:lang w:eastAsia="zh-TW"/>
        </w:rPr>
        <w:t>包括蔬菜、水果、牲畜和加工產品。</w:t>
      </w:r>
    </w:p>
    <w:p w:rsidR="00BC7672" w:rsidRPr="00BC7672" w:rsidRDefault="00BC7672" w:rsidP="00BC7672">
      <w:pPr>
        <w:rPr>
          <w:lang w:eastAsia="zh-TW"/>
        </w:rPr>
      </w:pPr>
    </w:p>
    <w:p w:rsidR="00BC7672" w:rsidRPr="00BC7672" w:rsidRDefault="00B47F9A" w:rsidP="00BC7672">
      <w:pPr>
        <w:rPr>
          <w:u w:val="single"/>
          <w:lang w:eastAsia="zh-TW"/>
        </w:rPr>
      </w:pPr>
      <w:hyperlink r:id="rId8" w:history="1">
        <w:proofErr w:type="gramStart"/>
        <w:r w:rsidR="00BC7672" w:rsidRPr="00BB092F">
          <w:rPr>
            <w:rStyle w:val="a3"/>
            <w:lang w:eastAsia="zh-TW"/>
          </w:rPr>
          <w:t>第十五</w:t>
        </w:r>
        <w:r w:rsidR="003B7F34">
          <w:rPr>
            <w:rStyle w:val="a3"/>
            <w:rFonts w:ascii="細明體" w:eastAsia="細明體" w:hAnsi="細明體" w:cs="細明體" w:hint="eastAsia"/>
            <w:lang w:eastAsia="zh-TW"/>
          </w:rPr>
          <w:t>屆</w:t>
        </w:r>
        <w:r w:rsidR="00BC7672" w:rsidRPr="00BB092F">
          <w:rPr>
            <w:rStyle w:val="a3"/>
            <w:rFonts w:hint="eastAsia"/>
            <w:lang w:eastAsia="zh-TW"/>
          </w:rPr>
          <w:t>水</w:t>
        </w:r>
        <w:proofErr w:type="gramEnd"/>
        <w:r w:rsidR="00BC7672" w:rsidRPr="00BB092F">
          <w:rPr>
            <w:rStyle w:val="a3"/>
            <w:rFonts w:hint="eastAsia"/>
            <w:lang w:eastAsia="zh-TW"/>
          </w:rPr>
          <w:t>産博覽會</w:t>
        </w:r>
        <w:r w:rsidR="00BC7672" w:rsidRPr="00BB092F">
          <w:rPr>
            <w:rStyle w:val="a3"/>
            <w:lang w:eastAsia="zh-TW"/>
          </w:rPr>
          <w:t>大阪</w:t>
        </w:r>
      </w:hyperlink>
    </w:p>
    <w:p w:rsidR="00BC7672" w:rsidRPr="00BC7672" w:rsidRDefault="00BC7672" w:rsidP="00BC7672">
      <w:pPr>
        <w:rPr>
          <w:lang w:eastAsia="zh-TW"/>
        </w:rPr>
      </w:pPr>
      <w:r>
        <w:rPr>
          <w:rFonts w:hint="eastAsia"/>
          <w:lang w:eastAsia="zh-TW"/>
        </w:rPr>
        <w:t>大</w:t>
      </w:r>
      <w:r w:rsidRPr="00BC7672">
        <w:rPr>
          <w:lang w:eastAsia="zh-TW"/>
        </w:rPr>
        <w:t>日本</w:t>
      </w:r>
      <w:r w:rsidR="003D4422">
        <w:rPr>
          <w:rFonts w:hint="eastAsia"/>
          <w:lang w:eastAsia="zh-TW"/>
        </w:rPr>
        <w:t>水産</w:t>
      </w:r>
      <w:r w:rsidRPr="00BC7672">
        <w:rPr>
          <w:lang w:eastAsia="zh-TW"/>
        </w:rPr>
        <w:t>會</w:t>
      </w:r>
      <w:r>
        <w:rPr>
          <w:rFonts w:hint="eastAsia"/>
          <w:lang w:eastAsia="zh-TW"/>
        </w:rPr>
        <w:t xml:space="preserve">　</w:t>
      </w:r>
      <w:r w:rsidRPr="00BC7672">
        <w:rPr>
          <w:rFonts w:hint="eastAsia"/>
          <w:lang w:eastAsia="zh-TW"/>
        </w:rPr>
        <w:t>認可</w:t>
      </w:r>
    </w:p>
    <w:p w:rsidR="00BC7672" w:rsidRPr="00BC7672" w:rsidRDefault="00BC7672" w:rsidP="00BC7672">
      <w:pPr>
        <w:rPr>
          <w:lang w:eastAsia="zh-TW"/>
        </w:rPr>
      </w:pPr>
    </w:p>
    <w:p w:rsidR="00BC7672" w:rsidRPr="00BC7672" w:rsidRDefault="00BC7672" w:rsidP="00BC7672">
      <w:pPr>
        <w:rPr>
          <w:lang w:eastAsia="zh-TW"/>
        </w:rPr>
      </w:pPr>
      <w:r w:rsidRPr="00BC7672">
        <w:rPr>
          <w:lang w:eastAsia="zh-TW"/>
        </w:rPr>
        <w:t>約</w:t>
      </w:r>
      <w:r w:rsidRPr="00BC7672">
        <w:rPr>
          <w:lang w:eastAsia="zh-TW"/>
        </w:rPr>
        <w:t>263</w:t>
      </w:r>
      <w:r>
        <w:rPr>
          <w:rFonts w:hint="eastAsia"/>
          <w:lang w:eastAsia="zh-TW"/>
        </w:rPr>
        <w:t>家的</w:t>
      </w:r>
      <w:r w:rsidRPr="00BC7672">
        <w:rPr>
          <w:lang w:eastAsia="zh-TW"/>
        </w:rPr>
        <w:t>加工</w:t>
      </w:r>
      <w:r w:rsidR="003A4978">
        <w:rPr>
          <w:rFonts w:asciiTheme="minorEastAsia" w:eastAsiaTheme="minorEastAsia" w:hAnsiTheme="minorEastAsia" w:hint="eastAsia"/>
          <w:lang w:eastAsia="zh-TW"/>
        </w:rPr>
        <w:t>、</w:t>
      </w:r>
      <w:r w:rsidRPr="00BC7672">
        <w:rPr>
          <w:lang w:eastAsia="zh-TW"/>
        </w:rPr>
        <w:t>貿易</w:t>
      </w:r>
      <w:r w:rsidR="003A4978">
        <w:rPr>
          <w:rFonts w:asciiTheme="minorEastAsia" w:eastAsiaTheme="minorEastAsia" w:hAnsiTheme="minorEastAsia" w:hint="eastAsia"/>
          <w:lang w:eastAsia="zh-TW"/>
        </w:rPr>
        <w:t>、</w:t>
      </w:r>
      <w:r w:rsidRPr="00BC7672">
        <w:rPr>
          <w:lang w:eastAsia="zh-TW"/>
        </w:rPr>
        <w:t>漁民和水產養殖公司</w:t>
      </w:r>
      <w:r>
        <w:rPr>
          <w:rFonts w:hint="eastAsia"/>
          <w:lang w:eastAsia="zh-TW"/>
        </w:rPr>
        <w:t>為您紹介</w:t>
      </w:r>
      <w:r w:rsidRPr="00BC7672">
        <w:rPr>
          <w:lang w:eastAsia="zh-TW"/>
        </w:rPr>
        <w:t>超過</w:t>
      </w:r>
      <w:r w:rsidRPr="00BC7672">
        <w:rPr>
          <w:lang w:eastAsia="zh-TW"/>
        </w:rPr>
        <w:t>2600</w:t>
      </w:r>
      <w:r w:rsidR="00132C9E">
        <w:rPr>
          <w:lang w:eastAsia="zh-TW"/>
        </w:rPr>
        <w:t>的</w:t>
      </w:r>
      <w:r w:rsidRPr="00BC7672">
        <w:rPr>
          <w:lang w:eastAsia="zh-TW"/>
        </w:rPr>
        <w:t>鮮魚</w:t>
      </w:r>
      <w:r w:rsidR="003A4978">
        <w:rPr>
          <w:rFonts w:asciiTheme="minorEastAsia" w:eastAsiaTheme="minorEastAsia" w:hAnsiTheme="minorEastAsia" w:hint="eastAsia"/>
          <w:lang w:eastAsia="zh-TW"/>
        </w:rPr>
        <w:t>、</w:t>
      </w:r>
      <w:r w:rsidRPr="00BC7672">
        <w:rPr>
          <w:lang w:eastAsia="zh-TW"/>
        </w:rPr>
        <w:t>海產品</w:t>
      </w:r>
      <w:r w:rsidR="003A4978">
        <w:rPr>
          <w:rFonts w:asciiTheme="minorEastAsia" w:eastAsiaTheme="minorEastAsia" w:hAnsiTheme="minorEastAsia" w:hint="eastAsia"/>
          <w:lang w:eastAsia="zh-TW"/>
        </w:rPr>
        <w:t>、</w:t>
      </w:r>
      <w:r w:rsidRPr="00BC7672">
        <w:rPr>
          <w:lang w:eastAsia="zh-TW"/>
        </w:rPr>
        <w:t>壽司產品</w:t>
      </w:r>
      <w:r w:rsidR="003A4978">
        <w:rPr>
          <w:rFonts w:asciiTheme="minorEastAsia" w:eastAsiaTheme="minorEastAsia" w:hAnsiTheme="minorEastAsia" w:hint="eastAsia"/>
          <w:lang w:eastAsia="zh-TW"/>
        </w:rPr>
        <w:t>、</w:t>
      </w:r>
      <w:r w:rsidRPr="00BC7672">
        <w:rPr>
          <w:lang w:eastAsia="zh-TW"/>
        </w:rPr>
        <w:t>簡單的烹調海鮮</w:t>
      </w:r>
      <w:r w:rsidR="003A4978">
        <w:rPr>
          <w:rFonts w:asciiTheme="minorEastAsia" w:eastAsiaTheme="minorEastAsia" w:hAnsiTheme="minorEastAsia" w:hint="eastAsia"/>
          <w:lang w:eastAsia="zh-TW"/>
        </w:rPr>
        <w:t>、</w:t>
      </w:r>
      <w:r w:rsidRPr="00BC7672">
        <w:rPr>
          <w:lang w:eastAsia="zh-TW"/>
        </w:rPr>
        <w:t>出口商品以及</w:t>
      </w:r>
      <w:r>
        <w:rPr>
          <w:rFonts w:hint="eastAsia"/>
          <w:lang w:eastAsia="zh-TW"/>
        </w:rPr>
        <w:t>其</w:t>
      </w:r>
      <w:r w:rsidRPr="00BC7672">
        <w:rPr>
          <w:rFonts w:hint="eastAsia"/>
          <w:lang w:eastAsia="zh-TW"/>
        </w:rPr>
        <w:t>全國各地最新的趨勢</w:t>
      </w:r>
      <w:r>
        <w:rPr>
          <w:rFonts w:hint="eastAsia"/>
          <w:lang w:eastAsia="zh-TW"/>
        </w:rPr>
        <w:t>和</w:t>
      </w:r>
      <w:r>
        <w:rPr>
          <w:lang w:eastAsia="zh-TW"/>
        </w:rPr>
        <w:t>有吸引力的</w:t>
      </w:r>
      <w:r w:rsidRPr="00BC7672">
        <w:rPr>
          <w:rFonts w:hint="eastAsia"/>
          <w:lang w:eastAsia="zh-TW"/>
        </w:rPr>
        <w:t>產品</w:t>
      </w:r>
      <w:r w:rsidRPr="00BC7672">
        <w:rPr>
          <w:lang w:eastAsia="zh-TW"/>
        </w:rPr>
        <w:t>。</w:t>
      </w:r>
    </w:p>
    <w:p w:rsidR="00BF7A13" w:rsidRDefault="009F529C">
      <w:pPr>
        <w:rPr>
          <w:rFonts w:eastAsia="PMingLiU"/>
          <w:lang w:eastAsia="zh-TW"/>
        </w:rPr>
      </w:pPr>
    </w:p>
    <w:p w:rsidR="00BC7672" w:rsidRPr="00BC7672" w:rsidRDefault="00BC7672" w:rsidP="00BC7672">
      <w:pPr>
        <w:rPr>
          <w:rFonts w:eastAsia="PMingLiU"/>
          <w:lang w:eastAsia="zh-TW"/>
        </w:rPr>
      </w:pPr>
      <w:r w:rsidRPr="00BC7672">
        <w:rPr>
          <w:rFonts w:eastAsia="PMingLiU"/>
          <w:lang w:eastAsia="zh-TW"/>
        </w:rPr>
        <w:t>日期及時間</w:t>
      </w:r>
      <w:r>
        <w:rPr>
          <w:rFonts w:eastAsia="PMingLiU"/>
          <w:lang w:eastAsia="zh-TW"/>
        </w:rPr>
        <w:tab/>
      </w:r>
      <w:r w:rsidRPr="00BC7672">
        <w:rPr>
          <w:rFonts w:eastAsia="PMingLiU"/>
          <w:lang w:eastAsia="zh-TW"/>
        </w:rPr>
        <w:t>: 2</w:t>
      </w:r>
      <w:r w:rsidRPr="00BC7672">
        <w:rPr>
          <w:rFonts w:eastAsia="PMingLiU"/>
          <w:lang w:eastAsia="zh-TW"/>
        </w:rPr>
        <w:t>月</w:t>
      </w:r>
      <w:r w:rsidRPr="00BC7672">
        <w:rPr>
          <w:rFonts w:eastAsia="PMingLiU"/>
          <w:lang w:eastAsia="zh-TW"/>
        </w:rPr>
        <w:t>21</w:t>
      </w:r>
      <w:r w:rsidRPr="00BC7672">
        <w:rPr>
          <w:rFonts w:eastAsia="PMingLiU"/>
          <w:lang w:eastAsia="zh-TW"/>
        </w:rPr>
        <w:t>日</w:t>
      </w:r>
      <w:r w:rsidRPr="00BC7672">
        <w:rPr>
          <w:rFonts w:eastAsia="PMingLiU"/>
          <w:lang w:eastAsia="zh-TW"/>
        </w:rPr>
        <w:t xml:space="preserve"> (</w:t>
      </w:r>
      <w:r w:rsidRPr="00BC7672">
        <w:rPr>
          <w:rFonts w:eastAsia="PMingLiU"/>
          <w:lang w:eastAsia="zh-TW"/>
        </w:rPr>
        <w:t>星期三</w:t>
      </w:r>
      <w:r w:rsidRPr="00BC7672">
        <w:rPr>
          <w:rFonts w:eastAsia="PMingLiU"/>
          <w:lang w:eastAsia="zh-TW"/>
        </w:rPr>
        <w:t xml:space="preserve">) 10:00 ~ 17:00 </w:t>
      </w:r>
      <w:r w:rsidRPr="00BC7672">
        <w:rPr>
          <w:rFonts w:eastAsia="PMingLiU"/>
          <w:lang w:eastAsia="zh-TW"/>
        </w:rPr>
        <w:t>至</w:t>
      </w:r>
      <w:r w:rsidRPr="00BC7672">
        <w:rPr>
          <w:rFonts w:eastAsia="PMingLiU"/>
          <w:lang w:eastAsia="zh-TW"/>
        </w:rPr>
        <w:t xml:space="preserve"> 2</w:t>
      </w:r>
      <w:r w:rsidRPr="00BC7672">
        <w:rPr>
          <w:rFonts w:eastAsia="PMingLiU"/>
          <w:lang w:eastAsia="zh-TW"/>
        </w:rPr>
        <w:t>月</w:t>
      </w:r>
      <w:r w:rsidRPr="00BC7672">
        <w:rPr>
          <w:rFonts w:eastAsia="PMingLiU"/>
          <w:lang w:eastAsia="zh-TW"/>
        </w:rPr>
        <w:t>22</w:t>
      </w:r>
      <w:r w:rsidRPr="00BC7672">
        <w:rPr>
          <w:rFonts w:eastAsia="PMingLiU"/>
          <w:lang w:eastAsia="zh-TW"/>
        </w:rPr>
        <w:t>日</w:t>
      </w:r>
      <w:r w:rsidRPr="00BC7672">
        <w:rPr>
          <w:rFonts w:eastAsia="PMingLiU"/>
          <w:lang w:eastAsia="zh-TW"/>
        </w:rPr>
        <w:t xml:space="preserve"> (</w:t>
      </w:r>
      <w:r w:rsidRPr="00BC7672">
        <w:rPr>
          <w:rFonts w:eastAsia="PMingLiU"/>
          <w:lang w:eastAsia="zh-TW"/>
        </w:rPr>
        <w:t>星期四</w:t>
      </w:r>
      <w:r w:rsidRPr="00BC7672">
        <w:rPr>
          <w:rFonts w:eastAsia="PMingLiU"/>
          <w:lang w:eastAsia="zh-TW"/>
        </w:rPr>
        <w:t>) 2018 10:00 ~ 16:00</w:t>
      </w:r>
    </w:p>
    <w:p w:rsidR="003D4422" w:rsidRPr="003D4422" w:rsidRDefault="00BC7672" w:rsidP="00BC7672">
      <w:pPr>
        <w:rPr>
          <w:rFonts w:ascii="Times New Roman" w:eastAsiaTheme="minorEastAsia" w:hAnsi="Times New Roman" w:cs="Times New Roman"/>
          <w:lang w:eastAsia="zh-TW"/>
        </w:rPr>
      </w:pPr>
      <w:r w:rsidRPr="00BC7672">
        <w:rPr>
          <w:rFonts w:eastAsia="PMingLiU"/>
          <w:lang w:eastAsia="zh-TW"/>
        </w:rPr>
        <w:t>地點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 w:rsidRPr="00BC7672">
        <w:rPr>
          <w:rFonts w:eastAsia="PMingLiU"/>
          <w:lang w:eastAsia="zh-TW"/>
        </w:rPr>
        <w:t xml:space="preserve">: ATC </w:t>
      </w:r>
      <w:r w:rsidRPr="00BC7672">
        <w:rPr>
          <w:rFonts w:eastAsia="PMingLiU"/>
          <w:lang w:eastAsia="zh-TW"/>
        </w:rPr>
        <w:t>大廳</w:t>
      </w:r>
      <w:r w:rsidRPr="00BC7672">
        <w:rPr>
          <w:rFonts w:eastAsia="PMingLiU"/>
          <w:lang w:eastAsia="zh-TW"/>
        </w:rPr>
        <w:t xml:space="preserve"> (</w:t>
      </w:r>
      <w:r w:rsidRPr="00BC7672">
        <w:rPr>
          <w:rFonts w:eastAsia="PMingLiU"/>
          <w:lang w:eastAsia="zh-TW"/>
        </w:rPr>
        <w:t>亞太貿易中心</w:t>
      </w:r>
      <w:r w:rsidRPr="00BC7672">
        <w:rPr>
          <w:rFonts w:eastAsia="PMingLiU"/>
          <w:lang w:eastAsia="zh-TW"/>
        </w:rPr>
        <w:t>)</w:t>
      </w:r>
      <w:r w:rsidR="003D4422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3D4422" w:rsidRPr="003D4422">
        <w:rPr>
          <w:lang w:eastAsia="zh-TW"/>
        </w:rPr>
        <w:t xml:space="preserve"> </w:t>
      </w:r>
      <w:hyperlink r:id="rId9" w:history="1">
        <w:r w:rsidR="003D4422" w:rsidRPr="003D4422">
          <w:rPr>
            <w:rStyle w:val="a3"/>
            <w:rFonts w:ascii="Times New Roman" w:eastAsiaTheme="minorEastAsia" w:hAnsi="Times New Roman" w:cs="Times New Roman"/>
            <w:lang w:eastAsia="zh-TW"/>
          </w:rPr>
          <w:t>http://atchall.com/english/</w:t>
        </w:r>
      </w:hyperlink>
    </w:p>
    <w:p w:rsidR="00BC7672" w:rsidRPr="00BC7672" w:rsidRDefault="00BC7672" w:rsidP="00BC7672">
      <w:pPr>
        <w:rPr>
          <w:rFonts w:eastAsia="PMingLiU"/>
          <w:lang w:eastAsia="zh-TW"/>
        </w:rPr>
      </w:pPr>
    </w:p>
    <w:p w:rsidR="00BC7672" w:rsidRPr="00BB092F" w:rsidRDefault="00BC7672" w:rsidP="00BC7672">
      <w:pPr>
        <w:rPr>
          <w:rFonts w:eastAsia="PMingLiU"/>
          <w:b/>
          <w:lang w:eastAsia="zh-TW"/>
        </w:rPr>
      </w:pPr>
      <w:r w:rsidRPr="00BB092F">
        <w:rPr>
          <w:rFonts w:eastAsia="PMingLiU"/>
          <w:b/>
          <w:lang w:eastAsia="zh-TW"/>
        </w:rPr>
        <w:t>如何線上預</w:t>
      </w:r>
      <w:r w:rsidRPr="00BB092F">
        <w:rPr>
          <w:rFonts w:eastAsiaTheme="minorEastAsia" w:hint="eastAsia"/>
          <w:b/>
          <w:lang w:eastAsia="zh-TW"/>
        </w:rPr>
        <w:t>先</w:t>
      </w:r>
      <w:r w:rsidRPr="00BB092F">
        <w:rPr>
          <w:rFonts w:eastAsia="PMingLiU"/>
          <w:b/>
          <w:lang w:eastAsia="zh-TW"/>
        </w:rPr>
        <w:t>註冊</w:t>
      </w:r>
    </w:p>
    <w:p w:rsidR="00BC7672" w:rsidRPr="00BC7672" w:rsidRDefault="00BC7672" w:rsidP="00BC7672">
      <w:pPr>
        <w:rPr>
          <w:rFonts w:eastAsia="PMingLiU"/>
          <w:lang w:eastAsia="zh-TW"/>
        </w:rPr>
      </w:pPr>
    </w:p>
    <w:p w:rsidR="00BC7672" w:rsidRPr="00BC7672" w:rsidRDefault="00BC7672" w:rsidP="00BC7672">
      <w:pPr>
        <w:rPr>
          <w:rFonts w:eastAsia="PMingLiU"/>
          <w:lang w:eastAsia="zh-TW"/>
        </w:rPr>
      </w:pPr>
      <w:r w:rsidRPr="00BC7672">
        <w:rPr>
          <w:rFonts w:eastAsia="PMingLiU"/>
          <w:lang w:eastAsia="zh-TW"/>
        </w:rPr>
        <w:t xml:space="preserve">1. </w:t>
      </w:r>
      <w:hyperlink r:id="rId10" w:history="1">
        <w:proofErr w:type="gramStart"/>
        <w:r w:rsidR="00BB092F" w:rsidRPr="00BB092F">
          <w:rPr>
            <w:rFonts w:hint="eastAsia"/>
            <w:lang w:eastAsia="zh-TW"/>
          </w:rPr>
          <w:t>第十五</w:t>
        </w:r>
        <w:r w:rsidR="003B7F34">
          <w:rPr>
            <w:rFonts w:ascii="細明體" w:eastAsia="細明體" w:hAnsi="細明體" w:cs="細明體" w:hint="eastAsia"/>
            <w:lang w:eastAsia="zh-TW"/>
          </w:rPr>
          <w:t>屆</w:t>
        </w:r>
        <w:r w:rsidR="00BB092F" w:rsidRPr="00BB092F">
          <w:rPr>
            <w:rFonts w:hint="eastAsia"/>
            <w:lang w:eastAsia="zh-TW"/>
          </w:rPr>
          <w:t>水</w:t>
        </w:r>
        <w:proofErr w:type="gramEnd"/>
        <w:r w:rsidR="00BB092F" w:rsidRPr="00BB092F">
          <w:rPr>
            <w:rFonts w:hint="eastAsia"/>
            <w:lang w:eastAsia="zh-TW"/>
          </w:rPr>
          <w:t>産博覽會大阪</w:t>
        </w:r>
      </w:hyperlink>
      <w:r w:rsidRPr="00BC7672">
        <w:rPr>
          <w:rFonts w:eastAsia="PMingLiU"/>
          <w:lang w:eastAsia="zh-TW"/>
        </w:rPr>
        <w:t>的主頁</w:t>
      </w:r>
    </w:p>
    <w:p w:rsidR="003D4422" w:rsidRPr="00BC7672" w:rsidRDefault="00BC7672" w:rsidP="003D4422">
      <w:pPr>
        <w:rPr>
          <w:rFonts w:eastAsia="PMingLiU"/>
          <w:lang w:eastAsia="zh-TW"/>
        </w:rPr>
      </w:pPr>
      <w:r w:rsidRPr="00BC7672">
        <w:rPr>
          <w:rFonts w:eastAsia="PMingLiU"/>
          <w:lang w:eastAsia="zh-TW"/>
        </w:rPr>
        <w:t xml:space="preserve">2. </w:t>
      </w:r>
      <w:r w:rsidRPr="00BC7672">
        <w:rPr>
          <w:rFonts w:eastAsia="PMingLiU"/>
          <w:lang w:eastAsia="zh-TW"/>
        </w:rPr>
        <w:t>點擊</w:t>
      </w:r>
      <w:r w:rsidRPr="00BC7672">
        <w:rPr>
          <w:rFonts w:eastAsia="PMingLiU"/>
          <w:lang w:eastAsia="zh-TW"/>
        </w:rPr>
        <w:t xml:space="preserve"> "</w:t>
      </w:r>
      <w:r w:rsidRPr="00BC7672">
        <w:rPr>
          <w:rFonts w:eastAsia="PMingLiU"/>
          <w:lang w:eastAsia="zh-TW"/>
        </w:rPr>
        <w:t>訪問</w:t>
      </w:r>
      <w:r w:rsidRPr="00BC7672">
        <w:rPr>
          <w:rFonts w:eastAsia="PMingLiU"/>
          <w:lang w:eastAsia="zh-TW"/>
        </w:rPr>
        <w:t>"/"</w:t>
      </w:r>
      <w:r w:rsidRPr="00BC7672">
        <w:rPr>
          <w:rFonts w:eastAsia="PMingLiU"/>
          <w:lang w:eastAsia="zh-TW"/>
        </w:rPr>
        <w:t>預登記</w:t>
      </w:r>
      <w:r w:rsidRPr="00BC7672">
        <w:rPr>
          <w:rFonts w:eastAsia="PMingLiU"/>
          <w:lang w:eastAsia="zh-TW"/>
        </w:rPr>
        <w:t>"</w:t>
      </w:r>
      <w:r w:rsidR="003D4422">
        <w:rPr>
          <w:rFonts w:asciiTheme="minorEastAsia" w:eastAsiaTheme="minorEastAsia" w:hAnsiTheme="minorEastAsia" w:hint="eastAsia"/>
          <w:lang w:eastAsia="zh-TW"/>
        </w:rPr>
        <w:t xml:space="preserve">　：</w:t>
      </w:r>
      <w:r w:rsidR="00846212" w:rsidRPr="00462BEC">
        <w:rPr>
          <w:rFonts w:ascii="Times New Roman" w:eastAsia="メイリオ" w:hAnsi="Times New Roman" w:cs="Times New Roman"/>
          <w:color w:val="000000"/>
          <w:sz w:val="22"/>
        </w:rPr>
        <w:t> </w:t>
      </w:r>
      <w:hyperlink r:id="rId11" w:tgtFrame="_blank" w:history="1">
        <w:r w:rsidR="00846212" w:rsidRPr="003D49BF">
          <w:rPr>
            <w:color w:val="2E74B5" w:themeColor="accent1" w:themeShade="BF"/>
            <w:u w:val="single"/>
          </w:rPr>
          <w:t>https://www.exhibitiontech.com/seafood_osaka/syotaiken.html</w:t>
        </w:r>
      </w:hyperlink>
    </w:p>
    <w:p w:rsidR="00BC7672" w:rsidRPr="00BC7672" w:rsidRDefault="00BC7672" w:rsidP="00BC7672">
      <w:pPr>
        <w:rPr>
          <w:rFonts w:eastAsia="PMingLiU"/>
          <w:lang w:eastAsia="zh-TW"/>
        </w:rPr>
      </w:pPr>
      <w:r w:rsidRPr="00BC7672">
        <w:rPr>
          <w:rFonts w:eastAsia="PMingLiU"/>
          <w:lang w:eastAsia="zh-TW"/>
        </w:rPr>
        <w:t xml:space="preserve">3. </w:t>
      </w:r>
      <w:r w:rsidRPr="00BC7672">
        <w:rPr>
          <w:rFonts w:eastAsia="PMingLiU"/>
          <w:lang w:eastAsia="zh-TW"/>
        </w:rPr>
        <w:t>輸入訪客資訊</w:t>
      </w:r>
    </w:p>
    <w:p w:rsidR="00BC7672" w:rsidRPr="00BC7672" w:rsidRDefault="00BC7672" w:rsidP="00BC7672">
      <w:pPr>
        <w:rPr>
          <w:rFonts w:eastAsia="PMingLiU"/>
          <w:lang w:eastAsia="zh-TW"/>
        </w:rPr>
      </w:pPr>
      <w:r w:rsidRPr="00BC7672">
        <w:rPr>
          <w:rFonts w:eastAsia="PMingLiU"/>
          <w:lang w:eastAsia="zh-TW"/>
        </w:rPr>
        <w:t xml:space="preserve">4. </w:t>
      </w:r>
      <w:r w:rsidR="00BB092F">
        <w:rPr>
          <w:rFonts w:eastAsia="PMingLiU"/>
          <w:lang w:eastAsia="zh-TW"/>
        </w:rPr>
        <w:t>您</w:t>
      </w:r>
      <w:r w:rsidR="00BB092F">
        <w:rPr>
          <w:rFonts w:asciiTheme="minorEastAsia" w:eastAsiaTheme="minorEastAsia" w:hAnsiTheme="minorEastAsia" w:hint="eastAsia"/>
          <w:lang w:eastAsia="zh-TW"/>
        </w:rPr>
        <w:t>個人</w:t>
      </w:r>
      <w:r w:rsidR="00BB092F">
        <w:rPr>
          <w:rFonts w:eastAsia="PMingLiU"/>
          <w:lang w:eastAsia="zh-TW"/>
        </w:rPr>
        <w:t>預</w:t>
      </w:r>
      <w:r w:rsidR="00BB092F">
        <w:rPr>
          <w:rFonts w:asciiTheme="minorEastAsia" w:eastAsiaTheme="minorEastAsia" w:hAnsiTheme="minorEastAsia" w:hint="eastAsia"/>
          <w:lang w:eastAsia="zh-TW"/>
        </w:rPr>
        <w:t>先</w:t>
      </w:r>
      <w:r w:rsidR="00BB092F">
        <w:rPr>
          <w:rFonts w:eastAsia="PMingLiU"/>
          <w:lang w:eastAsia="zh-TW"/>
        </w:rPr>
        <w:t>登記將</w:t>
      </w:r>
      <w:r w:rsidR="00BB092F">
        <w:rPr>
          <w:rFonts w:asciiTheme="minorEastAsia" w:eastAsiaTheme="minorEastAsia" w:hAnsiTheme="minorEastAsia" w:hint="eastAsia"/>
          <w:lang w:eastAsia="zh-TW"/>
        </w:rPr>
        <w:t>送</w:t>
      </w:r>
      <w:r w:rsidR="00BB092F">
        <w:rPr>
          <w:rFonts w:eastAsia="PMingLiU"/>
          <w:lang w:eastAsia="zh-TW"/>
        </w:rPr>
        <w:t>到</w:t>
      </w:r>
      <w:r w:rsidRPr="00BC7672">
        <w:rPr>
          <w:rFonts w:eastAsia="PMingLiU"/>
          <w:lang w:eastAsia="zh-TW"/>
        </w:rPr>
        <w:t>您的</w:t>
      </w:r>
      <w:r w:rsidR="00BB092F">
        <w:rPr>
          <w:rFonts w:asciiTheme="minorEastAsia" w:eastAsiaTheme="minorEastAsia" w:hAnsiTheme="minorEastAsia" w:hint="eastAsia"/>
          <w:lang w:eastAsia="zh-TW"/>
        </w:rPr>
        <w:t>電子郵件信箱</w:t>
      </w:r>
    </w:p>
    <w:p w:rsidR="00BC7672" w:rsidRDefault="00BC7672" w:rsidP="00BC7672">
      <w:pPr>
        <w:rPr>
          <w:rFonts w:eastAsia="PMingLiU"/>
          <w:lang w:eastAsia="zh-TW"/>
        </w:rPr>
      </w:pPr>
      <w:r w:rsidRPr="00BC7672">
        <w:rPr>
          <w:rFonts w:eastAsia="PMingLiU"/>
          <w:lang w:eastAsia="zh-TW"/>
        </w:rPr>
        <w:t xml:space="preserve">5. </w:t>
      </w:r>
      <w:r w:rsidRPr="00BC7672">
        <w:rPr>
          <w:rFonts w:eastAsia="PMingLiU"/>
          <w:lang w:eastAsia="zh-TW"/>
        </w:rPr>
        <w:t>請將您的</w:t>
      </w:r>
      <w:r w:rsidRPr="00BC7672">
        <w:rPr>
          <w:rFonts w:eastAsia="PMingLiU"/>
          <w:lang w:eastAsia="zh-TW"/>
        </w:rPr>
        <w:t xml:space="preserve"> "</w:t>
      </w:r>
      <w:r w:rsidRPr="00BC7672">
        <w:rPr>
          <w:rFonts w:eastAsia="PMingLiU"/>
          <w:lang w:eastAsia="zh-TW"/>
        </w:rPr>
        <w:t>預登記</w:t>
      </w:r>
      <w:r w:rsidRPr="00BC7672">
        <w:rPr>
          <w:rFonts w:eastAsia="PMingLiU"/>
          <w:lang w:eastAsia="zh-TW"/>
        </w:rPr>
        <w:t xml:space="preserve">" </w:t>
      </w:r>
      <w:r w:rsidR="00BB092F">
        <w:rPr>
          <w:rFonts w:asciiTheme="minorEastAsia" w:eastAsiaTheme="minorEastAsia" w:hAnsiTheme="minorEastAsia" w:hint="eastAsia"/>
          <w:lang w:eastAsia="zh-TW"/>
        </w:rPr>
        <w:t>印刷出来、</w:t>
      </w:r>
      <w:r w:rsidRPr="00BC7672">
        <w:rPr>
          <w:rFonts w:eastAsia="PMingLiU"/>
          <w:lang w:eastAsia="zh-TW"/>
        </w:rPr>
        <w:t>連同您的名片一起帶到</w:t>
      </w:r>
      <w:r w:rsidR="00BB092F" w:rsidRPr="00BB092F">
        <w:rPr>
          <w:rFonts w:eastAsia="PMingLiU" w:hint="eastAsia"/>
          <w:lang w:eastAsia="zh-TW"/>
        </w:rPr>
        <w:t>博覽會</w:t>
      </w:r>
      <w:r w:rsidRPr="00BC7672">
        <w:rPr>
          <w:rFonts w:eastAsia="PMingLiU"/>
          <w:lang w:eastAsia="zh-TW"/>
        </w:rPr>
        <w:t>。</w:t>
      </w:r>
    </w:p>
    <w:p w:rsidR="00BB092F" w:rsidRDefault="00BB092F" w:rsidP="00BC7672">
      <w:pPr>
        <w:rPr>
          <w:rFonts w:eastAsiaTheme="minorEastAsia"/>
          <w:lang w:eastAsia="zh-TW"/>
        </w:rPr>
      </w:pPr>
    </w:p>
    <w:p w:rsidR="00DD7BA2" w:rsidRPr="00DD7BA2" w:rsidRDefault="00DD7BA2" w:rsidP="00BC7672">
      <w:pPr>
        <w:rPr>
          <w:rFonts w:eastAsiaTheme="minorEastAsia"/>
          <w:lang w:eastAsia="zh-TW"/>
        </w:rPr>
      </w:pPr>
    </w:p>
    <w:p w:rsidR="00BC7672" w:rsidRPr="00BC7672" w:rsidRDefault="00BB092F">
      <w:pPr>
        <w:rPr>
          <w:rFonts w:eastAsia="PMingLiU"/>
          <w:lang w:eastAsia="zh-TW"/>
        </w:rPr>
      </w:pPr>
      <w:r>
        <w:rPr>
          <w:rFonts w:ascii="Times New Roman" w:eastAsia="メイリオ" w:hAnsi="Times New Roman" w:cs="Times New Roman" w:hint="eastAsia"/>
          <w:color w:val="000000"/>
          <w:sz w:val="22"/>
        </w:rPr>
        <w:t>連絡</w:t>
      </w:r>
      <w:r w:rsidRPr="000A0725">
        <w:rPr>
          <w:rFonts w:ascii="Times New Roman" w:eastAsia="メイリオ" w:hAnsi="Times New Roman" w:cs="Times New Roman"/>
          <w:color w:val="000000"/>
          <w:sz w:val="22"/>
        </w:rPr>
        <w:t>:</w:t>
      </w:r>
      <w:r w:rsidRPr="000A0725">
        <w:rPr>
          <w:rFonts w:ascii="Times New Roman" w:eastAsia="メイリオ" w:hAnsi="Times New Roman" w:cs="Times New Roman"/>
          <w:color w:val="000000"/>
          <w:sz w:val="22"/>
        </w:rPr>
        <w:br/>
        <w:t>“</w:t>
      </w:r>
      <w:proofErr w:type="spellStart"/>
      <w:r w:rsidRPr="000A0725">
        <w:rPr>
          <w:rFonts w:ascii="Times New Roman" w:eastAsia="メイリオ" w:hAnsi="Times New Roman" w:cs="Times New Roman"/>
          <w:color w:val="000000"/>
          <w:sz w:val="22"/>
        </w:rPr>
        <w:t>Agri</w:t>
      </w:r>
      <w:proofErr w:type="spellEnd"/>
      <w:r w:rsidRPr="000A0725">
        <w:rPr>
          <w:rFonts w:ascii="Times New Roman" w:eastAsia="メイリオ" w:hAnsi="Times New Roman" w:cs="Times New Roman"/>
          <w:color w:val="000000"/>
          <w:sz w:val="22"/>
        </w:rPr>
        <w:t xml:space="preserve"> Food Expo” “Seafood Show” Management Office / Exhibition Technologies, Inc.</w:t>
      </w:r>
      <w:r w:rsidRPr="000A0725">
        <w:rPr>
          <w:rFonts w:ascii="Times New Roman" w:eastAsia="メイリオ" w:hAnsi="Times New Roman" w:cs="Times New Roman"/>
          <w:color w:val="000000"/>
          <w:sz w:val="22"/>
        </w:rPr>
        <w:br/>
        <w:t>  TEL. +81-3-5775-2855     FAX. +81-3-5775-2866   EMAIL.  </w:t>
      </w:r>
      <w:hyperlink r:id="rId12" w:tgtFrame="_blank" w:history="1">
        <w:r w:rsidRPr="00F3601E">
          <w:rPr>
            <w:color w:val="2E74B5" w:themeColor="accent1" w:themeShade="BF"/>
          </w:rPr>
          <w:t>sfvi@exhibitiontech.com</w:t>
        </w:r>
      </w:hyperlink>
      <w:r w:rsidRPr="00F3601E">
        <w:rPr>
          <w:rFonts w:ascii="Times New Roman" w:hAnsi="Times New Roman" w:cs="Times New Roman"/>
          <w:color w:val="2E74B5" w:themeColor="accent1" w:themeShade="BF"/>
          <w:u w:val="single"/>
        </w:rPr>
        <w:t> </w:t>
      </w:r>
      <w:r w:rsidRPr="000A0725">
        <w:rPr>
          <w:rFonts w:ascii="Times New Roman" w:eastAsia="メイリオ" w:hAnsi="Times New Roman" w:cs="Times New Roman"/>
          <w:color w:val="000000"/>
          <w:sz w:val="22"/>
        </w:rPr>
        <w:t>  </w:t>
      </w:r>
    </w:p>
    <w:sectPr w:rsidR="00BC7672" w:rsidRPr="00BC7672" w:rsidSect="00AB57E5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9C" w:rsidRDefault="009F529C"/>
  </w:endnote>
  <w:endnote w:type="continuationSeparator" w:id="0">
    <w:p w:rsidR="009F529C" w:rsidRDefault="009F52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メイリオ">
    <w:altName w:val="Meiryo UI"/>
    <w:charset w:val="80"/>
    <w:family w:val="modern"/>
    <w:pitch w:val="variable"/>
    <w:sig w:usb0="00000000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9C" w:rsidRDefault="009F529C"/>
  </w:footnote>
  <w:footnote w:type="continuationSeparator" w:id="0">
    <w:p w:rsidR="009F529C" w:rsidRDefault="009F52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672"/>
    <w:rsid w:val="000A752D"/>
    <w:rsid w:val="00132C9E"/>
    <w:rsid w:val="0017191D"/>
    <w:rsid w:val="00327EFC"/>
    <w:rsid w:val="003A4978"/>
    <w:rsid w:val="003B7F34"/>
    <w:rsid w:val="003D4422"/>
    <w:rsid w:val="004137B6"/>
    <w:rsid w:val="0048282E"/>
    <w:rsid w:val="00846212"/>
    <w:rsid w:val="009A2638"/>
    <w:rsid w:val="009F529C"/>
    <w:rsid w:val="00AB57E5"/>
    <w:rsid w:val="00B124F0"/>
    <w:rsid w:val="00B47F9A"/>
    <w:rsid w:val="00BB092F"/>
    <w:rsid w:val="00BC7672"/>
    <w:rsid w:val="00DB5380"/>
    <w:rsid w:val="00DD7BA2"/>
    <w:rsid w:val="00F20BAF"/>
    <w:rsid w:val="00F361ED"/>
    <w:rsid w:val="00FC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6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767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7F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B7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B7F3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B7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B7F3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hibitiontech.com/seafood_osak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gri-foodexpo.com/english/" TargetMode="External"/><Relationship Id="rId12" Type="http://schemas.openxmlformats.org/officeDocument/2006/relationships/hyperlink" Target="mailto:sfvi@exhibition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xhibitiontech.com/seafood_osaka/syotaiken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xhibitiontech.com/seafood_osaka/syotaike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tchall.com/englis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ETI19</dc:creator>
  <cp:lastModifiedBy>livia</cp:lastModifiedBy>
  <cp:revision>5</cp:revision>
  <dcterms:created xsi:type="dcterms:W3CDTF">2018-02-07T09:15:00Z</dcterms:created>
  <dcterms:modified xsi:type="dcterms:W3CDTF">2018-02-07T10:32:00Z</dcterms:modified>
</cp:coreProperties>
</file>