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CE" w:rsidRDefault="007C2E9A">
      <w:pPr>
        <w:jc w:val="center"/>
        <w:outlineLvl w:val="0"/>
        <w:rPr>
          <w:rFonts w:eastAsia="標楷體"/>
          <w:b/>
          <w:sz w:val="36"/>
        </w:rPr>
      </w:pPr>
      <w:r w:rsidRPr="00F8187A">
        <w:rPr>
          <w:rFonts w:eastAsia="標楷體" w:hint="eastAsia"/>
          <w:b/>
          <w:sz w:val="36"/>
        </w:rPr>
        <w:t>「</w:t>
      </w:r>
      <w:r w:rsidR="00B422A1" w:rsidRPr="00F8187A">
        <w:rPr>
          <w:rFonts w:eastAsia="標楷體" w:hint="eastAsia"/>
          <w:b/>
          <w:sz w:val="36"/>
        </w:rPr>
        <w:t>貿易諮詢</w:t>
      </w:r>
      <w:r w:rsidRPr="00F8187A">
        <w:rPr>
          <w:rFonts w:eastAsia="標楷體" w:hint="eastAsia"/>
          <w:b/>
          <w:sz w:val="36"/>
        </w:rPr>
        <w:t>服務中心」申辦表</w:t>
      </w:r>
    </w:p>
    <w:p w:rsidR="00E3793F" w:rsidRDefault="00BF06B1">
      <w:pPr>
        <w:jc w:val="center"/>
        <w:outlineLvl w:val="0"/>
        <w:rPr>
          <w:rFonts w:eastAsia="標楷體"/>
          <w:b/>
          <w:sz w:val="36"/>
        </w:rPr>
      </w:pPr>
      <w:r w:rsidRPr="00BF06B1">
        <w:rPr>
          <w:rFonts w:eastAsia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3.75pt;margin-top:5.1pt;width:303.75pt;height:39.3pt;z-index:-251658752;mso-width-relative:margin;mso-height-relative:margin" filled="f" strokecolor="white">
            <v:textbox style="mso-next-textbox:#_x0000_s2052">
              <w:txbxContent>
                <w:p w:rsidR="003D2217" w:rsidRPr="00F8187A" w:rsidRDefault="003D2217" w:rsidP="007F7443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/>
                    </w:rPr>
                  </w:pPr>
                  <w:r w:rsidRPr="00F8187A">
                    <w:rPr>
                      <w:rFonts w:eastAsia="標楷體" w:hint="eastAsia"/>
                      <w:color w:val="000000"/>
                    </w:rPr>
                    <w:t>※</w:t>
                  </w:r>
                  <w:r w:rsidRPr="00F8187A">
                    <w:rPr>
                      <w:rFonts w:eastAsia="標楷體"/>
                      <w:color w:val="000000"/>
                    </w:rPr>
                    <w:t>本中心電話：</w:t>
                  </w:r>
                  <w:r w:rsidRPr="00F8187A">
                    <w:rPr>
                      <w:rFonts w:eastAsia="標楷體"/>
                      <w:color w:val="000000"/>
                    </w:rPr>
                    <w:t>02-25215802</w:t>
                  </w:r>
                  <w:r w:rsidR="007F7443">
                    <w:rPr>
                      <w:rFonts w:eastAsia="標楷體" w:hint="eastAsia"/>
                      <w:color w:val="000000"/>
                    </w:rPr>
                    <w:t xml:space="preserve">     </w:t>
                  </w:r>
                  <w:r w:rsidRPr="00F8187A">
                    <w:rPr>
                      <w:rFonts w:eastAsia="標楷體"/>
                      <w:color w:val="000000"/>
                    </w:rPr>
                    <w:t>傳真：</w:t>
                  </w:r>
                  <w:r w:rsidRPr="00F8187A">
                    <w:rPr>
                      <w:rFonts w:eastAsia="標楷體" w:hint="eastAsia"/>
                      <w:color w:val="000000"/>
                    </w:rPr>
                    <w:t>02-253633</w:t>
                  </w:r>
                  <w:r w:rsidR="007E5A7C">
                    <w:rPr>
                      <w:rFonts w:eastAsia="標楷體" w:hint="eastAsia"/>
                      <w:color w:val="000000"/>
                    </w:rPr>
                    <w:t>2</w:t>
                  </w:r>
                  <w:r w:rsidRPr="00F8187A">
                    <w:rPr>
                      <w:rFonts w:eastAsia="標楷體" w:hint="eastAsia"/>
                      <w:color w:val="000000"/>
                    </w:rPr>
                    <w:t>8</w:t>
                  </w:r>
                </w:p>
                <w:p w:rsidR="003D2217" w:rsidRPr="00F8187A" w:rsidRDefault="003D2217" w:rsidP="007F7443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/>
                    </w:rPr>
                  </w:pPr>
                  <w:r w:rsidRPr="00F8187A">
                    <w:rPr>
                      <w:rFonts w:eastAsia="標楷體" w:hint="eastAsia"/>
                      <w:color w:val="000000"/>
                    </w:rPr>
                    <w:t>E-mail</w:t>
                  </w:r>
                  <w:r w:rsidRPr="00F8187A">
                    <w:rPr>
                      <w:rFonts w:eastAsia="標楷體" w:hint="eastAsia"/>
                      <w:color w:val="000000"/>
                    </w:rPr>
                    <w:t>：</w:t>
                  </w:r>
                  <w:hyperlink r:id="rId7" w:history="1">
                    <w:r w:rsidR="007F7443" w:rsidRPr="00196B1D">
                      <w:rPr>
                        <w:rStyle w:val="a4"/>
                        <w:rFonts w:eastAsia="標楷體"/>
                      </w:rPr>
                      <w:t>ieattcc@ieatpe.org.tw</w:t>
                    </w:r>
                  </w:hyperlink>
                  <w:r w:rsidR="007F7443">
                    <w:rPr>
                      <w:rFonts w:eastAsia="標楷體" w:hint="eastAsia"/>
                      <w:color w:val="000000"/>
                    </w:rPr>
                    <w:t xml:space="preserve">     </w:t>
                  </w:r>
                  <w:r w:rsidRPr="00F8187A">
                    <w:rPr>
                      <w:rFonts w:eastAsia="標楷體" w:hint="eastAsia"/>
                      <w:color w:val="000000"/>
                    </w:rPr>
                    <w:t>服務人員：王小姐</w:t>
                  </w:r>
                </w:p>
              </w:txbxContent>
            </v:textbox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46"/>
        <w:gridCol w:w="1187"/>
        <w:gridCol w:w="1367"/>
        <w:gridCol w:w="742"/>
        <w:gridCol w:w="1125"/>
        <w:gridCol w:w="1372"/>
        <w:gridCol w:w="962"/>
        <w:gridCol w:w="1097"/>
        <w:gridCol w:w="2418"/>
      </w:tblGrid>
      <w:tr w:rsidR="00E3793F" w:rsidTr="00ED3A21">
        <w:trPr>
          <w:gridBefore w:val="6"/>
          <w:wBefore w:w="2911" w:type="pct"/>
          <w:trHeight w:val="454"/>
        </w:trPr>
        <w:tc>
          <w:tcPr>
            <w:tcW w:w="961" w:type="pct"/>
            <w:gridSpan w:val="2"/>
            <w:vAlign w:val="center"/>
          </w:tcPr>
          <w:p w:rsidR="00E3793F" w:rsidRPr="007F7443" w:rsidRDefault="00E3793F" w:rsidP="007F7443">
            <w:pPr>
              <w:jc w:val="both"/>
              <w:rPr>
                <w:rFonts w:eastAsia="標楷體"/>
                <w:sz w:val="28"/>
              </w:rPr>
            </w:pPr>
            <w:r w:rsidRPr="007F7443">
              <w:rPr>
                <w:rFonts w:eastAsia="標楷體" w:hint="eastAsia"/>
                <w:sz w:val="28"/>
              </w:rPr>
              <w:t>分類</w:t>
            </w:r>
            <w:r w:rsidRPr="007F7443">
              <w:rPr>
                <w:rFonts w:eastAsia="標楷體" w:hint="eastAsia"/>
                <w:sz w:val="28"/>
              </w:rPr>
              <w:t>:</w:t>
            </w:r>
          </w:p>
        </w:tc>
        <w:tc>
          <w:tcPr>
            <w:tcW w:w="1128" w:type="pct"/>
            <w:vAlign w:val="center"/>
          </w:tcPr>
          <w:p w:rsidR="00E3793F" w:rsidRPr="007F7443" w:rsidRDefault="00E3793F" w:rsidP="007F7443">
            <w:pPr>
              <w:jc w:val="both"/>
              <w:rPr>
                <w:rFonts w:eastAsia="標楷體"/>
                <w:sz w:val="28"/>
              </w:rPr>
            </w:pPr>
            <w:r w:rsidRPr="00E3793F">
              <w:rPr>
                <w:rFonts w:eastAsia="標楷體" w:hint="eastAsia"/>
                <w:sz w:val="28"/>
              </w:rPr>
              <w:t>序號</w:t>
            </w:r>
            <w:r w:rsidRPr="00E3793F">
              <w:rPr>
                <w:rFonts w:eastAsia="標楷體" w:hint="eastAsia"/>
                <w:sz w:val="28"/>
              </w:rPr>
              <w:t>:</w:t>
            </w:r>
          </w:p>
        </w:tc>
      </w:tr>
      <w:tr w:rsidR="00E3793F" w:rsidTr="006F3B7E">
        <w:trPr>
          <w:cantSplit/>
          <w:trHeight w:val="430"/>
        </w:trPr>
        <w:tc>
          <w:tcPr>
            <w:tcW w:w="1400" w:type="pct"/>
            <w:gridSpan w:val="3"/>
            <w:shd w:val="clear" w:color="auto" w:fill="auto"/>
            <w:vAlign w:val="center"/>
          </w:tcPr>
          <w:p w:rsidR="00E3793F" w:rsidRPr="00E3793F" w:rsidRDefault="00E3793F" w:rsidP="00E3793F">
            <w:pPr>
              <w:jc w:val="both"/>
              <w:rPr>
                <w:rFonts w:eastAsia="標楷體"/>
              </w:rPr>
            </w:pPr>
            <w:r w:rsidRPr="00E3793F">
              <w:rPr>
                <w:rFonts w:eastAsia="標楷體" w:hint="eastAsia"/>
                <w:sz w:val="28"/>
              </w:rPr>
              <w:t>申辦日期：</w:t>
            </w:r>
          </w:p>
        </w:tc>
        <w:tc>
          <w:tcPr>
            <w:tcW w:w="3600" w:type="pct"/>
            <w:gridSpan w:val="6"/>
            <w:shd w:val="clear" w:color="auto" w:fill="auto"/>
            <w:vAlign w:val="center"/>
          </w:tcPr>
          <w:p w:rsidR="00E3793F" w:rsidRPr="00E3793F" w:rsidRDefault="00E3793F" w:rsidP="00E3793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E3793F">
              <w:rPr>
                <w:rFonts w:eastAsia="標楷體" w:hint="eastAsia"/>
                <w:sz w:val="28"/>
              </w:rPr>
              <w:t>回覆日期：</w:t>
            </w:r>
            <w:r>
              <w:rPr>
                <w:rFonts w:eastAsia="標楷體" w:hint="eastAsia"/>
              </w:rPr>
              <w:t xml:space="preserve">               </w:t>
            </w:r>
            <w:r w:rsidRPr="007E5A7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E5A7C">
              <w:rPr>
                <w:rFonts w:eastAsia="標楷體" w:hint="eastAsia"/>
                <w:sz w:val="26"/>
                <w:szCs w:val="26"/>
              </w:rPr>
              <w:t>電覆</w:t>
            </w:r>
            <w:r w:rsidRPr="007E5A7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E5A7C">
              <w:rPr>
                <w:rFonts w:eastAsia="標楷體" w:hint="eastAsia"/>
                <w:sz w:val="26"/>
                <w:szCs w:val="26"/>
              </w:rPr>
              <w:t>電郵</w:t>
            </w:r>
            <w:r w:rsidRPr="007E5A7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E5A7C">
              <w:rPr>
                <w:rFonts w:eastAsia="標楷體" w:hint="eastAsia"/>
                <w:sz w:val="26"/>
                <w:szCs w:val="26"/>
              </w:rPr>
              <w:t>函覆</w:t>
            </w:r>
            <w:r w:rsidRPr="007E5A7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E5A7C">
              <w:rPr>
                <w:rFonts w:eastAsia="標楷體" w:hint="eastAsia"/>
                <w:sz w:val="26"/>
                <w:szCs w:val="26"/>
              </w:rPr>
              <w:t>傳真答覆</w:t>
            </w:r>
            <w:r w:rsidRPr="007E5A7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E5A7C">
              <w:rPr>
                <w:rFonts w:eastAsia="標楷體" w:hint="eastAsia"/>
                <w:sz w:val="26"/>
                <w:szCs w:val="26"/>
              </w:rPr>
              <w:t>面覆</w:t>
            </w:r>
          </w:p>
        </w:tc>
      </w:tr>
      <w:tr w:rsidR="00ED3A21" w:rsidRPr="00900666" w:rsidTr="00ED3A21">
        <w:trPr>
          <w:cantSplit/>
          <w:trHeight w:hRule="exact" w:val="500"/>
        </w:trPr>
        <w:tc>
          <w:tcPr>
            <w:tcW w:w="2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D3A21" w:rsidRPr="007F7443" w:rsidRDefault="00ED3A21" w:rsidP="007F7443">
            <w:pPr>
              <w:pStyle w:val="a3"/>
              <w:adjustRightInd w:val="0"/>
              <w:snapToGrid w:val="0"/>
              <w:ind w:leftChars="20" w:left="48" w:rightChars="20" w:right="48"/>
              <w:jc w:val="distribute"/>
              <w:textAlignment w:val="baseline"/>
              <w:rPr>
                <w:kern w:val="0"/>
                <w:szCs w:val="28"/>
              </w:rPr>
            </w:pPr>
            <w:r w:rsidRPr="007F7443">
              <w:rPr>
                <w:rFonts w:hint="eastAsia"/>
                <w:kern w:val="0"/>
                <w:szCs w:val="28"/>
              </w:rPr>
              <w:t>申請公司</w:t>
            </w:r>
            <w:r w:rsidRPr="007F7443">
              <w:rPr>
                <w:rFonts w:hint="eastAsia"/>
                <w:kern w:val="0"/>
                <w:szCs w:val="28"/>
              </w:rPr>
              <w:t>(</w:t>
            </w:r>
            <w:r w:rsidRPr="007F7443">
              <w:rPr>
                <w:rFonts w:hint="eastAsia"/>
                <w:kern w:val="0"/>
                <w:szCs w:val="28"/>
              </w:rPr>
              <w:t>必填</w:t>
            </w:r>
            <w:r w:rsidRPr="007F7443">
              <w:rPr>
                <w:rFonts w:hint="eastAsia"/>
                <w:kern w:val="0"/>
                <w:szCs w:val="28"/>
              </w:rPr>
              <w:t xml:space="preserve">)  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7F7443">
            <w:pPr>
              <w:adjustRightInd w:val="0"/>
              <w:snapToGrid w:val="0"/>
              <w:spacing w:line="400" w:lineRule="atLeast"/>
              <w:ind w:leftChars="20" w:left="48" w:rightChars="20" w:right="48"/>
              <w:jc w:val="distribute"/>
              <w:rPr>
                <w:rFonts w:eastAsia="標楷體"/>
                <w:sz w:val="28"/>
                <w:szCs w:val="28"/>
              </w:rPr>
            </w:pPr>
            <w:r w:rsidRPr="00900666">
              <w:rPr>
                <w:rFonts w:eastAsia="標楷體"/>
                <w:sz w:val="28"/>
                <w:szCs w:val="28"/>
              </w:rPr>
              <w:t>名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00666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14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B422A1">
            <w:pPr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7F7443">
            <w:pPr>
              <w:spacing w:line="400" w:lineRule="atLeast"/>
              <w:ind w:leftChars="20" w:left="48" w:rightChars="20" w:right="48"/>
              <w:jc w:val="distribute"/>
              <w:rPr>
                <w:rFonts w:eastAsia="標楷體"/>
                <w:sz w:val="28"/>
                <w:szCs w:val="28"/>
              </w:rPr>
            </w:pPr>
            <w:r w:rsidRPr="00900666">
              <w:rPr>
                <w:rFonts w:eastAsia="標楷體"/>
                <w:sz w:val="28"/>
                <w:szCs w:val="28"/>
              </w:rPr>
              <w:t>主要經營業別</w:t>
            </w:r>
          </w:p>
        </w:tc>
        <w:tc>
          <w:tcPr>
            <w:tcW w:w="11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B422A1">
            <w:pPr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D3A21" w:rsidRPr="00900666" w:rsidTr="00ED3A21">
        <w:trPr>
          <w:cantSplit/>
          <w:trHeight w:hRule="exact" w:val="500"/>
        </w:trPr>
        <w:tc>
          <w:tcPr>
            <w:tcW w:w="2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3A21" w:rsidRPr="00900666" w:rsidRDefault="00ED3A21">
            <w:pPr>
              <w:spacing w:line="40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7F7443">
            <w:pPr>
              <w:adjustRightInd w:val="0"/>
              <w:snapToGrid w:val="0"/>
              <w:spacing w:line="400" w:lineRule="atLeast"/>
              <w:ind w:leftChars="20" w:left="48" w:rightChars="20" w:right="48"/>
              <w:jc w:val="distribute"/>
              <w:rPr>
                <w:rFonts w:eastAsia="標楷體"/>
                <w:sz w:val="28"/>
                <w:szCs w:val="28"/>
              </w:rPr>
            </w:pPr>
            <w:r w:rsidRPr="00900666">
              <w:rPr>
                <w:rFonts w:eastAsia="標楷體"/>
                <w:sz w:val="28"/>
                <w:szCs w:val="28"/>
              </w:rPr>
              <w:t>連絡人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B422A1">
            <w:pPr>
              <w:pStyle w:val="a3"/>
              <w:adjustRightInd w:val="0"/>
              <w:spacing w:line="400" w:lineRule="atLeast"/>
              <w:jc w:val="both"/>
              <w:textAlignment w:val="baseline"/>
              <w:rPr>
                <w:kern w:val="0"/>
                <w:szCs w:val="28"/>
              </w:rPr>
            </w:pP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7F7443">
            <w:pPr>
              <w:pStyle w:val="a3"/>
              <w:adjustRightInd w:val="0"/>
              <w:spacing w:line="400" w:lineRule="atLeast"/>
              <w:ind w:leftChars="20" w:left="48" w:rightChars="20" w:right="48"/>
              <w:jc w:val="distribute"/>
              <w:textAlignment w:val="baseline"/>
              <w:rPr>
                <w:kern w:val="0"/>
                <w:szCs w:val="28"/>
              </w:rPr>
            </w:pPr>
            <w:r w:rsidRPr="00900666">
              <w:rPr>
                <w:szCs w:val="28"/>
              </w:rPr>
              <w:t>電</w:t>
            </w:r>
            <w:r>
              <w:rPr>
                <w:szCs w:val="28"/>
              </w:rPr>
              <w:t xml:space="preserve"> </w:t>
            </w:r>
            <w:r w:rsidRPr="00900666">
              <w:rPr>
                <w:szCs w:val="28"/>
              </w:rPr>
              <w:t>話</w:t>
            </w:r>
          </w:p>
        </w:tc>
        <w:tc>
          <w:tcPr>
            <w:tcW w:w="10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116946">
            <w:pPr>
              <w:pStyle w:val="a3"/>
              <w:adjustRightInd w:val="0"/>
              <w:spacing w:line="400" w:lineRule="atLeast"/>
              <w:textAlignment w:val="baseline"/>
              <w:rPr>
                <w:kern w:val="0"/>
                <w:szCs w:val="28"/>
              </w:rPr>
            </w:pPr>
          </w:p>
        </w:tc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7F7443">
            <w:pPr>
              <w:pStyle w:val="a3"/>
              <w:adjustRightInd w:val="0"/>
              <w:spacing w:line="400" w:lineRule="atLeast"/>
              <w:ind w:leftChars="20" w:left="48" w:rightChars="20" w:right="48"/>
              <w:jc w:val="distribute"/>
              <w:textAlignment w:val="baseline"/>
              <w:rPr>
                <w:kern w:val="0"/>
                <w:szCs w:val="28"/>
              </w:rPr>
            </w:pPr>
            <w:r w:rsidRPr="00083E32">
              <w:rPr>
                <w:szCs w:val="28"/>
              </w:rPr>
              <w:t>傳</w:t>
            </w:r>
            <w:r>
              <w:rPr>
                <w:rFonts w:hint="eastAsia"/>
                <w:szCs w:val="28"/>
              </w:rPr>
              <w:t xml:space="preserve"> </w:t>
            </w:r>
            <w:r w:rsidRPr="00083E32">
              <w:rPr>
                <w:szCs w:val="28"/>
              </w:rPr>
              <w:t>真</w:t>
            </w:r>
          </w:p>
        </w:tc>
        <w:tc>
          <w:tcPr>
            <w:tcW w:w="11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B422A1">
            <w:pPr>
              <w:pStyle w:val="a3"/>
              <w:adjustRightInd w:val="0"/>
              <w:spacing w:line="400" w:lineRule="atLeast"/>
              <w:jc w:val="both"/>
              <w:textAlignment w:val="baseline"/>
              <w:rPr>
                <w:kern w:val="0"/>
                <w:szCs w:val="28"/>
              </w:rPr>
            </w:pPr>
          </w:p>
        </w:tc>
      </w:tr>
      <w:tr w:rsidR="00ED3A21" w:rsidRPr="00900666" w:rsidTr="00ED3A21">
        <w:trPr>
          <w:cantSplit/>
          <w:trHeight w:val="493"/>
        </w:trPr>
        <w:tc>
          <w:tcPr>
            <w:tcW w:w="2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3A21" w:rsidRPr="00900666" w:rsidRDefault="00ED3A21">
            <w:pPr>
              <w:spacing w:line="40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7F7443">
            <w:pPr>
              <w:adjustRightInd w:val="0"/>
              <w:snapToGrid w:val="0"/>
              <w:spacing w:line="400" w:lineRule="atLeast"/>
              <w:ind w:leftChars="20" w:left="48" w:rightChars="20" w:right="48"/>
              <w:jc w:val="distribute"/>
              <w:rPr>
                <w:rFonts w:eastAsia="標楷體"/>
                <w:sz w:val="28"/>
                <w:szCs w:val="28"/>
              </w:rPr>
            </w:pPr>
            <w:r w:rsidRPr="00900666">
              <w:rPr>
                <w:rFonts w:eastAsia="標楷體"/>
                <w:sz w:val="28"/>
                <w:szCs w:val="28"/>
              </w:rPr>
              <w:t>地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00666">
              <w:rPr>
                <w:rFonts w:eastAsia="標楷體"/>
                <w:sz w:val="28"/>
                <w:szCs w:val="28"/>
              </w:rPr>
              <w:t>址</w:t>
            </w:r>
          </w:p>
        </w:tc>
        <w:tc>
          <w:tcPr>
            <w:tcW w:w="4238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B422A1">
            <w:pPr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83E32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ED3A21" w:rsidRPr="00900666" w:rsidTr="00ED3A21">
        <w:trPr>
          <w:cantSplit/>
          <w:trHeight w:val="508"/>
        </w:trPr>
        <w:tc>
          <w:tcPr>
            <w:tcW w:w="2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3A21" w:rsidRPr="00900666" w:rsidRDefault="00ED3A21">
            <w:pPr>
              <w:spacing w:line="40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7F7443">
            <w:pPr>
              <w:adjustRightInd w:val="0"/>
              <w:snapToGrid w:val="0"/>
              <w:spacing w:line="400" w:lineRule="atLeast"/>
              <w:ind w:leftChars="20" w:left="48" w:rightChars="20" w:right="48"/>
              <w:jc w:val="distribute"/>
              <w:rPr>
                <w:rFonts w:eastAsia="標楷體"/>
                <w:sz w:val="28"/>
                <w:szCs w:val="28"/>
              </w:rPr>
            </w:pPr>
            <w:r w:rsidRPr="006936F9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15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B422A1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7F7443">
            <w:pPr>
              <w:widowControl/>
              <w:ind w:leftChars="20" w:left="48" w:rightChars="20" w:right="48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7F7443">
              <w:rPr>
                <w:rFonts w:eastAsia="標楷體"/>
                <w:sz w:val="28"/>
              </w:rPr>
              <w:t>申辦方式</w:t>
            </w:r>
          </w:p>
        </w:tc>
        <w:tc>
          <w:tcPr>
            <w:tcW w:w="20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7E5A7C" w:rsidRDefault="00ED3A21" w:rsidP="007E5A7C">
            <w:pPr>
              <w:widowControl/>
              <w:ind w:leftChars="20" w:left="48" w:rightChars="20" w:right="48"/>
              <w:jc w:val="distribute"/>
              <w:rPr>
                <w:rFonts w:eastAsia="標楷體"/>
                <w:kern w:val="0"/>
                <w:sz w:val="25"/>
                <w:szCs w:val="25"/>
              </w:rPr>
            </w:pPr>
            <w:r w:rsidRPr="007E5A7C">
              <w:rPr>
                <w:rFonts w:ascii="細明體" w:eastAsia="細明體" w:hAnsi="細明體"/>
                <w:szCs w:val="25"/>
              </w:rPr>
              <w:t>□</w:t>
            </w:r>
            <w:r w:rsidRPr="007E5A7C">
              <w:rPr>
                <w:rFonts w:eastAsia="標楷體"/>
                <w:szCs w:val="25"/>
              </w:rPr>
              <w:t>面洽</w:t>
            </w:r>
            <w:r w:rsidRPr="007E5A7C">
              <w:rPr>
                <w:rFonts w:ascii="細明體" w:eastAsia="細明體" w:hAnsi="細明體"/>
                <w:szCs w:val="25"/>
              </w:rPr>
              <w:t>□</w:t>
            </w:r>
            <w:r w:rsidRPr="007E5A7C">
              <w:rPr>
                <w:rFonts w:eastAsia="標楷體"/>
                <w:szCs w:val="25"/>
              </w:rPr>
              <w:t>電詢</w:t>
            </w:r>
            <w:r w:rsidRPr="007E5A7C">
              <w:rPr>
                <w:rFonts w:ascii="細明體" w:eastAsia="細明體" w:hAnsi="細明體"/>
                <w:szCs w:val="25"/>
              </w:rPr>
              <w:t>□</w:t>
            </w:r>
            <w:r w:rsidRPr="007E5A7C">
              <w:rPr>
                <w:rFonts w:eastAsia="標楷體" w:hint="eastAsia"/>
                <w:szCs w:val="25"/>
              </w:rPr>
              <w:t>網路</w:t>
            </w:r>
            <w:r w:rsidRPr="007E5A7C">
              <w:rPr>
                <w:rFonts w:ascii="細明體" w:eastAsia="細明體" w:hAnsi="細明體"/>
                <w:szCs w:val="25"/>
              </w:rPr>
              <w:t>□</w:t>
            </w:r>
            <w:r w:rsidRPr="007E5A7C">
              <w:rPr>
                <w:rFonts w:ascii="標楷體" w:eastAsia="標楷體" w:hAnsi="標楷體"/>
                <w:szCs w:val="25"/>
              </w:rPr>
              <w:t>傳真</w:t>
            </w:r>
            <w:r w:rsidRPr="007E5A7C">
              <w:rPr>
                <w:rFonts w:ascii="細明體" w:eastAsia="細明體" w:hAnsi="細明體"/>
                <w:szCs w:val="25"/>
              </w:rPr>
              <w:t>□</w:t>
            </w:r>
            <w:r w:rsidRPr="007E5A7C">
              <w:rPr>
                <w:rFonts w:eastAsia="標楷體"/>
                <w:szCs w:val="25"/>
              </w:rPr>
              <w:t>電子郵件</w:t>
            </w:r>
          </w:p>
        </w:tc>
      </w:tr>
      <w:tr w:rsidR="00ED3A21" w:rsidRPr="00900666" w:rsidTr="00ED3A21">
        <w:trPr>
          <w:cantSplit/>
          <w:trHeight w:val="508"/>
        </w:trPr>
        <w:tc>
          <w:tcPr>
            <w:tcW w:w="2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A21" w:rsidRPr="00900666" w:rsidRDefault="00ED3A21">
            <w:pPr>
              <w:spacing w:line="40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9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2A78A1" w:rsidRDefault="00D23496" w:rsidP="002A78A1">
            <w:pPr>
              <w:widowControl/>
              <w:ind w:leftChars="20" w:left="48" w:rightChars="20" w:right="48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2A78A1">
              <w:rPr>
                <w:rFonts w:eastAsia="標楷體" w:hint="eastAsia"/>
                <w:sz w:val="22"/>
                <w:szCs w:val="22"/>
              </w:rPr>
              <w:t>備註：一般性貿易問題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本會將摘要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(</w:t>
            </w:r>
            <w:r w:rsidRPr="002A78A1">
              <w:rPr>
                <w:rFonts w:eastAsia="標楷體" w:hint="eastAsia"/>
                <w:sz w:val="22"/>
                <w:szCs w:val="22"/>
              </w:rPr>
              <w:t>匿名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)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整理於網站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FQA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中，以達知識分享</w:t>
            </w:r>
            <w:r w:rsidRPr="002A78A1"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525452" w:rsidTr="00C01497">
        <w:trPr>
          <w:trHeight w:val="386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52" w:rsidRDefault="00525452" w:rsidP="00015127">
            <w:pPr>
              <w:spacing w:afterLines="10"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申</w:t>
            </w:r>
            <w:r>
              <w:rPr>
                <w:rFonts w:eastAsia="標楷體" w:hint="eastAsia"/>
                <w:sz w:val="28"/>
              </w:rPr>
              <w:t xml:space="preserve">             </w:t>
            </w:r>
            <w:r>
              <w:rPr>
                <w:rFonts w:eastAsia="標楷體" w:hint="eastAsia"/>
                <w:sz w:val="28"/>
              </w:rPr>
              <w:t>辦</w:t>
            </w:r>
            <w:r>
              <w:rPr>
                <w:rFonts w:eastAsia="標楷體" w:hint="eastAsia"/>
                <w:sz w:val="28"/>
              </w:rPr>
              <w:t xml:space="preserve">              </w:t>
            </w:r>
            <w:r>
              <w:rPr>
                <w:rFonts w:eastAsia="標楷體" w:hint="eastAsia"/>
                <w:sz w:val="28"/>
              </w:rPr>
              <w:t>內</w:t>
            </w:r>
            <w:r>
              <w:rPr>
                <w:rFonts w:eastAsia="標楷體" w:hint="eastAsia"/>
                <w:sz w:val="28"/>
              </w:rPr>
              <w:t xml:space="preserve">                </w:t>
            </w:r>
            <w:r>
              <w:rPr>
                <w:rFonts w:eastAsia="標楷體" w:hint="eastAsia"/>
                <w:sz w:val="28"/>
              </w:rPr>
              <w:t>容</w:t>
            </w:r>
          </w:p>
        </w:tc>
      </w:tr>
      <w:tr w:rsidR="00525452" w:rsidTr="00ED3A21">
        <w:trPr>
          <w:trHeight w:val="3567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665" w:rsidRDefault="00577665" w:rsidP="00040FB9">
            <w:pPr>
              <w:widowControl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問題類型：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進口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出口</w:t>
            </w:r>
          </w:p>
          <w:p w:rsidR="00525452" w:rsidRDefault="00525452" w:rsidP="00040FB9">
            <w:pPr>
              <w:widowControl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FA6DC0">
              <w:rPr>
                <w:rFonts w:eastAsia="標楷體"/>
                <w:color w:val="000000"/>
                <w:sz w:val="28"/>
                <w:szCs w:val="28"/>
              </w:rPr>
              <w:t>案由：</w:t>
            </w:r>
          </w:p>
          <w:p w:rsidR="007E5A7C" w:rsidRDefault="007E5A7C" w:rsidP="00040FB9">
            <w:pPr>
              <w:widowControl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B6E53" w:rsidRDefault="007B6E53" w:rsidP="00040FB9">
            <w:pPr>
              <w:widowControl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525452" w:rsidRPr="00FA6DC0" w:rsidRDefault="00525452" w:rsidP="00040FB9">
            <w:pPr>
              <w:widowControl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說明：</w:t>
            </w:r>
          </w:p>
          <w:p w:rsidR="00525452" w:rsidRDefault="00525452" w:rsidP="00B06951">
            <w:pPr>
              <w:pStyle w:val="HTML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525452" w:rsidRDefault="00525452" w:rsidP="00B06951">
            <w:pPr>
              <w:pStyle w:val="HTML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6F3B7E" w:rsidRDefault="006F3B7E" w:rsidP="00B06951">
            <w:pPr>
              <w:pStyle w:val="HTML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577665" w:rsidRDefault="00577665" w:rsidP="00B06951">
            <w:pPr>
              <w:pStyle w:val="HTML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525452" w:rsidRPr="00B06951" w:rsidRDefault="00525452" w:rsidP="00B06951">
            <w:pPr>
              <w:pStyle w:val="HTML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452" w:rsidTr="006F3B7E">
        <w:trPr>
          <w:trHeight w:val="340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525452" w:rsidRDefault="00525452" w:rsidP="00D700A7">
            <w:pPr>
              <w:spacing w:before="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服務中心承辦人：</w:t>
            </w:r>
            <w:r w:rsidR="00D700A7">
              <w:rPr>
                <w:rFonts w:eastAsia="標楷體" w:hint="eastAsia"/>
                <w:sz w:val="28"/>
              </w:rPr>
              <w:t xml:space="preserve">                       </w:t>
            </w:r>
            <w:r w:rsidR="00D700A7">
              <w:rPr>
                <w:rFonts w:ascii="標楷體" w:eastAsia="標楷體" w:hAnsi="標楷體" w:hint="eastAsia"/>
                <w:sz w:val="28"/>
              </w:rPr>
              <w:t>□</w:t>
            </w:r>
            <w:r w:rsidR="00D700A7">
              <w:rPr>
                <w:rFonts w:eastAsia="標楷體" w:hint="eastAsia"/>
                <w:sz w:val="28"/>
              </w:rPr>
              <w:t>會員</w:t>
            </w:r>
            <w:r w:rsidR="00D700A7">
              <w:rPr>
                <w:rFonts w:eastAsia="標楷體" w:hint="eastAsia"/>
                <w:sz w:val="28"/>
              </w:rPr>
              <w:t xml:space="preserve">  </w:t>
            </w:r>
            <w:r w:rsidR="00D700A7">
              <w:rPr>
                <w:rFonts w:ascii="標楷體" w:eastAsia="標楷體" w:hAnsi="標楷體" w:hint="eastAsia"/>
                <w:sz w:val="28"/>
              </w:rPr>
              <w:t>□</w:t>
            </w:r>
            <w:r w:rsidR="00D700A7">
              <w:rPr>
                <w:rFonts w:eastAsia="標楷體" w:hint="eastAsia"/>
                <w:sz w:val="28"/>
              </w:rPr>
              <w:t>非會員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3B3F22">
              <w:rPr>
                <w:rFonts w:eastAsia="標楷體" w:hint="eastAsia"/>
              </w:rPr>
              <w:t>(</w:t>
            </w:r>
            <w:r w:rsidRPr="003B3F22">
              <w:rPr>
                <w:rFonts w:eastAsia="標楷體" w:hint="eastAsia"/>
              </w:rPr>
              <w:t>以下由中心承辦人填寫</w:t>
            </w:r>
            <w:r w:rsidRPr="003B3F22">
              <w:rPr>
                <w:rFonts w:eastAsia="標楷體" w:hint="eastAsia"/>
              </w:rPr>
              <w:t>)</w:t>
            </w:r>
          </w:p>
        </w:tc>
      </w:tr>
      <w:tr w:rsidR="00525452" w:rsidTr="007F7443">
        <w:trPr>
          <w:trHeight w:val="454"/>
        </w:trPr>
        <w:tc>
          <w:tcPr>
            <w:tcW w:w="5000" w:type="pct"/>
            <w:gridSpan w:val="9"/>
          </w:tcPr>
          <w:p w:rsidR="00525452" w:rsidRDefault="00525452" w:rsidP="00577665">
            <w:pPr>
              <w:spacing w:before="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本案有關窗口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B422A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D92B3C">
              <w:rPr>
                <w:rFonts w:eastAsia="標楷體"/>
                <w:sz w:val="16"/>
                <w:szCs w:val="16"/>
              </w:rPr>
              <w:br/>
            </w:r>
            <w:r>
              <w:rPr>
                <w:rFonts w:eastAsia="標楷體" w:hint="eastAsia"/>
                <w:sz w:val="28"/>
              </w:rPr>
              <w:t>□國貿局</w:t>
            </w:r>
            <w:r w:rsidR="00D92B3C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□工業局</w:t>
            </w:r>
            <w:r w:rsidR="00D92B3C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□標準檢驗局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□智慧財產局</w:t>
            </w:r>
            <w:r w:rsidR="00D92B3C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□中小企業處</w:t>
            </w:r>
            <w:r w:rsidR="00D92B3C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□投審會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□商業司</w:t>
            </w:r>
            <w:r w:rsidR="00D92B3C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□關務署</w:t>
            </w:r>
            <w:r w:rsidR="00D92B3C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□國庫署</w:t>
            </w:r>
            <w:r w:rsidR="00D92B3C">
              <w:rPr>
                <w:rFonts w:eastAsia="標楷體" w:hint="eastAsia"/>
                <w:sz w:val="28"/>
              </w:rPr>
              <w:t xml:space="preserve">   </w:t>
            </w:r>
            <w:r w:rsidR="00D92B3C"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□國稅局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="00D92B3C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</w:t>
            </w:r>
            <w:r w:rsidRPr="00B422A1">
              <w:rPr>
                <w:rFonts w:eastAsia="標楷體" w:hint="eastAsia"/>
                <w:sz w:val="28"/>
                <w:szCs w:val="28"/>
              </w:rPr>
              <w:t>食品藥物管理署</w:t>
            </w:r>
          </w:p>
          <w:p w:rsidR="00525452" w:rsidRDefault="00525452" w:rsidP="00D92B3C">
            <w:pPr>
              <w:spacing w:before="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B422A1">
              <w:rPr>
                <w:rFonts w:eastAsia="標楷體" w:hint="eastAsia"/>
                <w:sz w:val="28"/>
                <w:szCs w:val="28"/>
              </w:rPr>
              <w:t>農委會動植物防疫檢疫局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D92B3C">
              <w:rPr>
                <w:rFonts w:eastAsia="標楷體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□</w:t>
            </w:r>
            <w:r w:rsidRPr="00B422A1">
              <w:rPr>
                <w:rFonts w:eastAsia="標楷體" w:hint="eastAsia"/>
                <w:sz w:val="28"/>
                <w:szCs w:val="28"/>
              </w:rPr>
              <w:t>環保署毒物及化學物質局</w:t>
            </w:r>
          </w:p>
          <w:p w:rsidR="00525452" w:rsidRDefault="00525452" w:rsidP="00D92B3C">
            <w:pPr>
              <w:spacing w:before="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B422A1">
              <w:rPr>
                <w:rFonts w:eastAsia="標楷體" w:hint="eastAsia"/>
                <w:sz w:val="28"/>
                <w:szCs w:val="28"/>
              </w:rPr>
              <w:t>臺灣港務股份有限公司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□外貿協會</w:t>
            </w:r>
            <w:r w:rsidR="00D92B3C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□輸出入銀行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>台北市進出口公會</w:t>
            </w:r>
          </w:p>
          <w:p w:rsidR="00525452" w:rsidRDefault="00525452" w:rsidP="00B422A1">
            <w:pPr>
              <w:spacing w:before="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諮詢顧問：</w:t>
            </w:r>
          </w:p>
          <w:p w:rsidR="00525452" w:rsidRDefault="00525452" w:rsidP="00C51631">
            <w:pPr>
              <w:spacing w:before="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B422A1">
              <w:rPr>
                <w:rFonts w:ascii="標楷體" w:eastAsia="標楷體" w:hAnsi="標楷體" w:hint="eastAsia"/>
                <w:sz w:val="28"/>
                <w:szCs w:val="28"/>
              </w:rPr>
              <w:t>陳賢芬</w:t>
            </w:r>
            <w:r>
              <w:rPr>
                <w:rFonts w:eastAsia="標楷體" w:hint="eastAsia"/>
                <w:sz w:val="28"/>
              </w:rPr>
              <w:t>□</w:t>
            </w:r>
            <w:r w:rsidRPr="00B422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宋汝堯</w:t>
            </w:r>
            <w:r>
              <w:rPr>
                <w:rFonts w:eastAsia="標楷體" w:hint="eastAsia"/>
                <w:sz w:val="28"/>
              </w:rPr>
              <w:t>□</w:t>
            </w:r>
            <w:r w:rsidRPr="00B422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謝水勝</w:t>
            </w:r>
            <w:r>
              <w:rPr>
                <w:rFonts w:eastAsia="標楷體" w:hint="eastAsia"/>
                <w:sz w:val="28"/>
              </w:rPr>
              <w:t>□</w:t>
            </w:r>
            <w:r w:rsidRPr="00B422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何怡興</w:t>
            </w:r>
            <w:r>
              <w:rPr>
                <w:rFonts w:eastAsia="標楷體" w:hint="eastAsia"/>
                <w:sz w:val="28"/>
              </w:rPr>
              <w:t>□</w:t>
            </w:r>
            <w:r w:rsidRPr="00B422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王鎮東</w:t>
            </w:r>
            <w:r>
              <w:rPr>
                <w:rFonts w:eastAsia="標楷體" w:hint="eastAsia"/>
                <w:sz w:val="28"/>
              </w:rPr>
              <w:t>□</w:t>
            </w:r>
            <w:r w:rsidRPr="00B422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李明燁</w:t>
            </w:r>
            <w:r>
              <w:rPr>
                <w:rFonts w:eastAsia="標楷體" w:hint="eastAsia"/>
                <w:sz w:val="28"/>
              </w:rPr>
              <w:t>□</w:t>
            </w:r>
            <w:r w:rsidRPr="00B422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徐啟勝</w:t>
            </w:r>
            <w:r>
              <w:rPr>
                <w:rFonts w:eastAsia="標楷體" w:hint="eastAsia"/>
                <w:sz w:val="28"/>
              </w:rPr>
              <w:t>□</w:t>
            </w:r>
            <w:r w:rsidRPr="00B422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魏千峰</w:t>
            </w:r>
          </w:p>
          <w:p w:rsidR="00525452" w:rsidRDefault="00525452" w:rsidP="00C51631">
            <w:pPr>
              <w:spacing w:before="60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B422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永然聯合法律事務所律師團隊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□</w:t>
            </w:r>
            <w:r w:rsidRPr="00B422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李佳益</w:t>
            </w:r>
            <w:r>
              <w:rPr>
                <w:rFonts w:eastAsia="標楷體" w:hint="eastAsia"/>
                <w:sz w:val="28"/>
              </w:rPr>
              <w:t>□</w:t>
            </w:r>
            <w:r w:rsidRPr="00B422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章嘉明</w:t>
            </w:r>
            <w:r>
              <w:rPr>
                <w:rFonts w:eastAsia="標楷體" w:hint="eastAsia"/>
                <w:sz w:val="28"/>
              </w:rPr>
              <w:t>□</w:t>
            </w:r>
            <w:r w:rsidRPr="00B422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邱柏青</w:t>
            </w:r>
            <w:r>
              <w:rPr>
                <w:rFonts w:eastAsia="標楷體" w:hint="eastAsia"/>
                <w:sz w:val="28"/>
              </w:rPr>
              <w:t>□</w:t>
            </w:r>
            <w:r w:rsidRPr="00B422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張簡啟瑞</w:t>
            </w:r>
          </w:p>
        </w:tc>
      </w:tr>
      <w:tr w:rsidR="00525452" w:rsidRPr="00900666" w:rsidTr="00AC308F">
        <w:trPr>
          <w:trHeight w:val="3098"/>
        </w:trPr>
        <w:tc>
          <w:tcPr>
            <w:tcW w:w="5000" w:type="pct"/>
            <w:gridSpan w:val="9"/>
          </w:tcPr>
          <w:p w:rsidR="00577665" w:rsidRPr="00577665" w:rsidRDefault="00525452" w:rsidP="00577665">
            <w:pPr>
              <w:pStyle w:val="a3"/>
              <w:adjustRightInd w:val="0"/>
              <w:spacing w:line="400" w:lineRule="exact"/>
              <w:textAlignment w:val="baselin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</w:rPr>
              <w:t>辦理情形（請諮詢單位填寫）：</w:t>
            </w:r>
          </w:p>
        </w:tc>
      </w:tr>
    </w:tbl>
    <w:p w:rsidR="00272ECE" w:rsidRPr="00041C9E" w:rsidRDefault="00041C9E">
      <w:pPr>
        <w:rPr>
          <w:rFonts w:eastAsia="標楷體"/>
          <w:kern w:val="0"/>
          <w:sz w:val="22"/>
          <w:szCs w:val="20"/>
        </w:rPr>
      </w:pPr>
      <w:r w:rsidRPr="00041C9E">
        <w:rPr>
          <w:rFonts w:eastAsia="標楷體" w:hint="eastAsia"/>
          <w:kern w:val="0"/>
          <w:sz w:val="22"/>
          <w:szCs w:val="20"/>
        </w:rPr>
        <w:t>※若空格填寫不足，可自行新增第二頁。</w:t>
      </w:r>
    </w:p>
    <w:sectPr w:rsidR="00272ECE" w:rsidRPr="00041C9E" w:rsidSect="00ED3A21">
      <w:type w:val="oddPage"/>
      <w:pgSz w:w="11907" w:h="16840" w:code="9"/>
      <w:pgMar w:top="680" w:right="567" w:bottom="567" w:left="680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B3" w:rsidRDefault="00517AB3" w:rsidP="00AD47B7">
      <w:r>
        <w:separator/>
      </w:r>
    </w:p>
  </w:endnote>
  <w:endnote w:type="continuationSeparator" w:id="0">
    <w:p w:rsidR="00517AB3" w:rsidRDefault="00517AB3" w:rsidP="00AD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B3" w:rsidRDefault="00517AB3" w:rsidP="00AD47B7">
      <w:r>
        <w:separator/>
      </w:r>
    </w:p>
  </w:footnote>
  <w:footnote w:type="continuationSeparator" w:id="0">
    <w:p w:rsidR="00517AB3" w:rsidRDefault="00517AB3" w:rsidP="00AD4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26E8"/>
    <w:multiLevelType w:val="hybridMultilevel"/>
    <w:tmpl w:val="8A2C2FDE"/>
    <w:lvl w:ilvl="0" w:tplc="6310D20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4"/>
        </w:tabs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</w:lvl>
  </w:abstractNum>
  <w:abstractNum w:abstractNumId="1">
    <w:nsid w:val="6817187F"/>
    <w:multiLevelType w:val="hybridMultilevel"/>
    <w:tmpl w:val="780CC798"/>
    <w:lvl w:ilvl="0" w:tplc="F0BE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B2098"/>
    <w:multiLevelType w:val="hybridMultilevel"/>
    <w:tmpl w:val="51E2D07E"/>
    <w:lvl w:ilvl="0" w:tplc="67E2CF18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37E"/>
    <w:rsid w:val="00004708"/>
    <w:rsid w:val="00015127"/>
    <w:rsid w:val="00016A9F"/>
    <w:rsid w:val="00016AD2"/>
    <w:rsid w:val="00040FB9"/>
    <w:rsid w:val="00041C9E"/>
    <w:rsid w:val="00063F84"/>
    <w:rsid w:val="00083E32"/>
    <w:rsid w:val="001010EF"/>
    <w:rsid w:val="00110872"/>
    <w:rsid w:val="00116946"/>
    <w:rsid w:val="001249A7"/>
    <w:rsid w:val="00153941"/>
    <w:rsid w:val="001560C9"/>
    <w:rsid w:val="00164213"/>
    <w:rsid w:val="002043F2"/>
    <w:rsid w:val="00272ECE"/>
    <w:rsid w:val="002A78A1"/>
    <w:rsid w:val="002C4128"/>
    <w:rsid w:val="002D6554"/>
    <w:rsid w:val="002F789B"/>
    <w:rsid w:val="003819BB"/>
    <w:rsid w:val="003B3F22"/>
    <w:rsid w:val="003D2217"/>
    <w:rsid w:val="003D3274"/>
    <w:rsid w:val="00517AB3"/>
    <w:rsid w:val="00525452"/>
    <w:rsid w:val="00543AE6"/>
    <w:rsid w:val="00562684"/>
    <w:rsid w:val="00577665"/>
    <w:rsid w:val="005B38E7"/>
    <w:rsid w:val="005D7835"/>
    <w:rsid w:val="006936F9"/>
    <w:rsid w:val="006C2251"/>
    <w:rsid w:val="006F1FC9"/>
    <w:rsid w:val="006F3B7E"/>
    <w:rsid w:val="007B6E53"/>
    <w:rsid w:val="007C2E9A"/>
    <w:rsid w:val="007C5C78"/>
    <w:rsid w:val="007E05AA"/>
    <w:rsid w:val="007E5A7C"/>
    <w:rsid w:val="007F7443"/>
    <w:rsid w:val="008146AF"/>
    <w:rsid w:val="00900666"/>
    <w:rsid w:val="00995E25"/>
    <w:rsid w:val="00A2679F"/>
    <w:rsid w:val="00A45985"/>
    <w:rsid w:val="00A55BFA"/>
    <w:rsid w:val="00AB5BE1"/>
    <w:rsid w:val="00AC308F"/>
    <w:rsid w:val="00AC3D8E"/>
    <w:rsid w:val="00AD47B7"/>
    <w:rsid w:val="00B06951"/>
    <w:rsid w:val="00B422A1"/>
    <w:rsid w:val="00BF06B1"/>
    <w:rsid w:val="00C01497"/>
    <w:rsid w:val="00C3167D"/>
    <w:rsid w:val="00C51631"/>
    <w:rsid w:val="00C832A9"/>
    <w:rsid w:val="00CE437E"/>
    <w:rsid w:val="00D00A40"/>
    <w:rsid w:val="00D23496"/>
    <w:rsid w:val="00D633A4"/>
    <w:rsid w:val="00D700A7"/>
    <w:rsid w:val="00D92B3C"/>
    <w:rsid w:val="00DF1F15"/>
    <w:rsid w:val="00DF341E"/>
    <w:rsid w:val="00E3793F"/>
    <w:rsid w:val="00E61765"/>
    <w:rsid w:val="00ED3A21"/>
    <w:rsid w:val="00F410B7"/>
    <w:rsid w:val="00F8187A"/>
    <w:rsid w:val="00FA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F1F15"/>
    <w:rPr>
      <w:rFonts w:eastAsia="標楷體"/>
      <w:sz w:val="28"/>
      <w:szCs w:val="20"/>
    </w:rPr>
  </w:style>
  <w:style w:type="character" w:styleId="a4">
    <w:name w:val="Hyperlink"/>
    <w:basedOn w:val="a0"/>
    <w:rsid w:val="00DF1F15"/>
    <w:rPr>
      <w:color w:val="0000FF"/>
      <w:u w:val="single"/>
    </w:rPr>
  </w:style>
  <w:style w:type="paragraph" w:styleId="3">
    <w:name w:val="Body Text Indent 3"/>
    <w:basedOn w:val="a"/>
    <w:rsid w:val="003D3274"/>
    <w:pPr>
      <w:spacing w:line="440" w:lineRule="exact"/>
      <w:ind w:left="960" w:hangingChars="300" w:hanging="960"/>
      <w:jc w:val="both"/>
    </w:pPr>
    <w:rPr>
      <w:rFonts w:eastAsia="標楷體"/>
      <w:sz w:val="32"/>
      <w:szCs w:val="20"/>
    </w:rPr>
  </w:style>
  <w:style w:type="paragraph" w:customStyle="1" w:styleId="a5">
    <w:name w:val="字元 字元 字元 字元 字元 字元 字元 字元"/>
    <w:basedOn w:val="a"/>
    <w:autoRedefine/>
    <w:rsid w:val="003D327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Web">
    <w:name w:val="Normal (Web)"/>
    <w:basedOn w:val="a"/>
    <w:rsid w:val="00016A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eb1">
    <w:name w:val="內文 (Web)1"/>
    <w:basedOn w:val="a"/>
    <w:rsid w:val="00C832A9"/>
    <w:pPr>
      <w:widowControl/>
    </w:pPr>
    <w:rPr>
      <w:rFonts w:ascii="新細明體" w:hAnsi="新細明體" w:cs="新細明體"/>
      <w:kern w:val="0"/>
    </w:rPr>
  </w:style>
  <w:style w:type="character" w:customStyle="1" w:styleId="ecxgrame">
    <w:name w:val="ecxgrame"/>
    <w:basedOn w:val="a0"/>
    <w:rsid w:val="00C832A9"/>
  </w:style>
  <w:style w:type="paragraph" w:styleId="HTML">
    <w:name w:val="HTML Preformatted"/>
    <w:basedOn w:val="a"/>
    <w:rsid w:val="001642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6">
    <w:name w:val="Strong"/>
    <w:basedOn w:val="a0"/>
    <w:qFormat/>
    <w:rsid w:val="00B0695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D4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D47B7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AD4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D47B7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F8187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8187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28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dashed" w:sz="12" w:space="4" w:color="EFEFEF"/>
                                <w:left w:val="none" w:sz="0" w:space="0" w:color="auto"/>
                                <w:bottom w:val="dashed" w:sz="12" w:space="4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410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10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attcc@ieatp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「出進口廠商聯合服務中心」申辦表</dc:title>
  <dc:creator>user</dc:creator>
  <cp:lastModifiedBy>jerryhsieh</cp:lastModifiedBy>
  <cp:revision>2</cp:revision>
  <cp:lastPrinted>2019-01-09T01:38:00Z</cp:lastPrinted>
  <dcterms:created xsi:type="dcterms:W3CDTF">2020-05-05T05:20:00Z</dcterms:created>
  <dcterms:modified xsi:type="dcterms:W3CDTF">2020-05-05T05:20:00Z</dcterms:modified>
</cp:coreProperties>
</file>