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DD" w:rsidRPr="00D30873" w:rsidRDefault="001A499D">
      <w:pPr>
        <w:rPr>
          <w:rFonts w:ascii="Times New Roman" w:eastAsia="標楷體" w:hAnsi="Times New Roman" w:cs="Times New Roman"/>
          <w:b/>
          <w:sz w:val="28"/>
          <w:szCs w:val="24"/>
        </w:rPr>
      </w:pPr>
      <w:r w:rsidRPr="008C6078">
        <w:rPr>
          <w:rFonts w:ascii="Times New Roman" w:eastAsia="標楷體" w:hAnsi="Times New Roman" w:cs="Times New Roman"/>
          <w:b/>
          <w:sz w:val="48"/>
          <w:szCs w:val="24"/>
        </w:rPr>
        <w:t>廠商準備資料</w:t>
      </w:r>
      <w:r w:rsidR="00013DF1" w:rsidRPr="00013DF1">
        <w:rPr>
          <w:rFonts w:ascii="Times New Roman" w:eastAsia="標楷體" w:hAnsi="Times New Roman" w:cs="Times New Roman" w:hint="eastAsia"/>
          <w:b/>
          <w:sz w:val="28"/>
          <w:szCs w:val="24"/>
          <w:shd w:val="clear" w:color="auto" w:fill="FFFF00"/>
        </w:rPr>
        <w:t>黃底是要準備的項目</w:t>
      </w:r>
      <w:r w:rsidR="00013DF1">
        <w:rPr>
          <w:rFonts w:ascii="Times New Roman" w:eastAsia="標楷體" w:hAnsi="Times New Roman" w:cs="Times New Roman" w:hint="eastAsia"/>
          <w:color w:val="0000FF"/>
          <w:szCs w:val="24"/>
          <w:u w:val="single"/>
        </w:rPr>
        <w:t>藍字是登錄系統選項</w:t>
      </w:r>
    </w:p>
    <w:p w:rsidR="001A499D" w:rsidRPr="00D30873" w:rsidRDefault="001A499D" w:rsidP="001A499D">
      <w:pPr>
        <w:widowControl/>
        <w:shd w:val="clear" w:color="auto" w:fill="FFFFFF"/>
        <w:spacing w:line="330" w:lineRule="atLeast"/>
        <w:outlineLvl w:val="3"/>
        <w:rPr>
          <w:rFonts w:ascii="Times New Roman" w:eastAsia="標楷體" w:hAnsi="Times New Roman" w:cs="Times New Roman"/>
          <w:b/>
          <w:kern w:val="0"/>
          <w:sz w:val="28"/>
          <w:szCs w:val="24"/>
        </w:rPr>
      </w:pPr>
      <w:r w:rsidRPr="00D30873">
        <w:rPr>
          <w:rFonts w:ascii="Times New Roman" w:eastAsia="標楷體" w:hAnsi="Times New Roman" w:cs="Times New Roman"/>
          <w:b/>
          <w:kern w:val="0"/>
          <w:sz w:val="28"/>
          <w:szCs w:val="24"/>
        </w:rPr>
        <w:t xml:space="preserve">2.1.1.Methods of manufacture </w:t>
      </w:r>
      <w:r w:rsidRPr="00D30873">
        <w:rPr>
          <w:rFonts w:ascii="Times New Roman" w:eastAsia="標楷體" w:hAnsi="Times New Roman" w:cs="Times New Roman"/>
          <w:b/>
          <w:kern w:val="0"/>
          <w:sz w:val="28"/>
          <w:szCs w:val="24"/>
        </w:rPr>
        <w:t>製造方法</w:t>
      </w:r>
    </w:p>
    <w:p w:rsidR="001A499D" w:rsidRPr="00D30873" w:rsidRDefault="001A499D">
      <w:pPr>
        <w:rPr>
          <w:rFonts w:ascii="Times New Roman" w:eastAsia="標楷體" w:hAnsi="Times New Roman" w:cs="Times New Roman"/>
          <w:szCs w:val="24"/>
          <w:shd w:val="clear" w:color="auto" w:fill="FFFF00"/>
        </w:rPr>
      </w:pPr>
      <w:r w:rsidRPr="00D30873">
        <w:rPr>
          <w:rStyle w:val="text-danger1"/>
          <w:rFonts w:ascii="Times New Roman" w:eastAsia="標楷體" w:hAnsi="Times New Roman" w:cs="Times New Roman"/>
          <w:color w:val="auto"/>
          <w:szCs w:val="24"/>
          <w:shd w:val="clear" w:color="auto" w:fill="FFFF00"/>
        </w:rPr>
        <w:t>*</w:t>
      </w:r>
      <w:r w:rsidRPr="00D30873">
        <w:rPr>
          <w:rFonts w:ascii="Times New Roman" w:eastAsia="標楷體" w:hAnsi="Times New Roman" w:cs="Times New Roman"/>
          <w:szCs w:val="24"/>
          <w:shd w:val="clear" w:color="auto" w:fill="FFFF00"/>
        </w:rPr>
        <w:t xml:space="preserve"> Methods of manufacture</w:t>
      </w:r>
      <w:r w:rsidRPr="00D30873">
        <w:rPr>
          <w:rFonts w:ascii="Times New Roman" w:eastAsia="標楷體" w:hAnsi="Times New Roman" w:cs="Times New Roman"/>
          <w:szCs w:val="24"/>
          <w:shd w:val="clear" w:color="auto" w:fill="FFFF00"/>
        </w:rPr>
        <w:t>製造方法</w:t>
      </w:r>
    </w:p>
    <w:p w:rsidR="00303EE6" w:rsidRPr="00D30873" w:rsidRDefault="00303EE6">
      <w:pPr>
        <w:rPr>
          <w:rFonts w:ascii="Times New Roman" w:eastAsia="標楷體" w:hAnsi="Times New Roman" w:cs="Times New Roman"/>
          <w:szCs w:val="24"/>
          <w:shd w:val="clear" w:color="auto" w:fill="FFFF00"/>
        </w:rPr>
      </w:pPr>
    </w:p>
    <w:p w:rsidR="001A499D" w:rsidRPr="00D30873" w:rsidRDefault="001A499D" w:rsidP="001A499D">
      <w:pPr>
        <w:pStyle w:val="4"/>
        <w:shd w:val="clear" w:color="auto" w:fill="FFFFFF"/>
        <w:rPr>
          <w:rFonts w:ascii="Times New Roman" w:eastAsia="標楷體" w:hAnsi="Times New Roman" w:cs="Times New Roman"/>
          <w:b/>
          <w:sz w:val="28"/>
          <w:szCs w:val="24"/>
        </w:rPr>
      </w:pPr>
      <w:r w:rsidRPr="00D30873">
        <w:rPr>
          <w:rFonts w:ascii="Times New Roman" w:eastAsia="標楷體" w:hAnsi="Times New Roman" w:cs="Times New Roman"/>
          <w:b/>
          <w:sz w:val="28"/>
          <w:szCs w:val="24"/>
        </w:rPr>
        <w:t>2.1.2.Total tonnage</w:t>
      </w:r>
      <w:r w:rsidRPr="00D30873">
        <w:rPr>
          <w:rFonts w:ascii="Times New Roman" w:eastAsia="標楷體" w:hAnsi="Times New Roman" w:cs="Times New Roman"/>
          <w:b/>
          <w:sz w:val="28"/>
          <w:szCs w:val="24"/>
        </w:rPr>
        <w:t>年總量</w:t>
      </w:r>
    </w:p>
    <w:p w:rsidR="001A499D" w:rsidRPr="00D30873" w:rsidRDefault="001A499D">
      <w:pPr>
        <w:rPr>
          <w:rFonts w:ascii="Times New Roman" w:eastAsia="標楷體" w:hAnsi="Times New Roman" w:cs="Times New Roman"/>
          <w:szCs w:val="24"/>
          <w:shd w:val="clear" w:color="auto" w:fill="FFFF00"/>
        </w:rPr>
      </w:pPr>
      <w:r w:rsidRPr="00D30873">
        <w:rPr>
          <w:rStyle w:val="text-danger1"/>
          <w:rFonts w:ascii="Times New Roman" w:eastAsia="標楷體" w:hAnsi="Times New Roman" w:cs="Times New Roman"/>
          <w:color w:val="auto"/>
          <w:szCs w:val="24"/>
          <w:shd w:val="clear" w:color="auto" w:fill="FFFF00"/>
        </w:rPr>
        <w:t>*</w:t>
      </w:r>
      <w:r w:rsidRPr="00D30873">
        <w:rPr>
          <w:rFonts w:ascii="Times New Roman" w:eastAsia="標楷體" w:hAnsi="Times New Roman" w:cs="Times New Roman"/>
          <w:szCs w:val="24"/>
          <w:shd w:val="clear" w:color="auto" w:fill="FFFF00"/>
        </w:rPr>
        <w:t xml:space="preserve"> Manufactured</w:t>
      </w:r>
      <w:r w:rsidRPr="00D30873">
        <w:rPr>
          <w:rFonts w:ascii="Times New Roman" w:eastAsia="標楷體" w:hAnsi="Times New Roman" w:cs="Times New Roman"/>
          <w:szCs w:val="24"/>
          <w:shd w:val="clear" w:color="auto" w:fill="FFFF00"/>
        </w:rPr>
        <w:t>製造量</w:t>
      </w:r>
    </w:p>
    <w:p w:rsidR="001A499D" w:rsidRPr="00D30873" w:rsidRDefault="001A499D">
      <w:pPr>
        <w:rPr>
          <w:rFonts w:ascii="Times New Roman" w:eastAsia="標楷體" w:hAnsi="Times New Roman" w:cs="Times New Roman"/>
          <w:szCs w:val="24"/>
          <w:shd w:val="clear" w:color="auto" w:fill="FFFF00"/>
        </w:rPr>
      </w:pPr>
      <w:r w:rsidRPr="00D30873">
        <w:rPr>
          <w:rStyle w:val="text-danger1"/>
          <w:rFonts w:ascii="Times New Roman" w:eastAsia="標楷體" w:hAnsi="Times New Roman" w:cs="Times New Roman"/>
          <w:color w:val="auto"/>
          <w:szCs w:val="24"/>
          <w:shd w:val="clear" w:color="auto" w:fill="FFFF00"/>
        </w:rPr>
        <w:t>*</w:t>
      </w:r>
      <w:r w:rsidRPr="00D30873">
        <w:rPr>
          <w:rFonts w:ascii="Times New Roman" w:eastAsia="標楷體" w:hAnsi="Times New Roman" w:cs="Times New Roman"/>
          <w:szCs w:val="24"/>
          <w:shd w:val="clear" w:color="auto" w:fill="FFFF00"/>
        </w:rPr>
        <w:t xml:space="preserve"> Imported</w:t>
      </w:r>
      <w:r w:rsidRPr="00D30873">
        <w:rPr>
          <w:rFonts w:ascii="Times New Roman" w:eastAsia="標楷體" w:hAnsi="Times New Roman" w:cs="Times New Roman"/>
          <w:szCs w:val="24"/>
          <w:shd w:val="clear" w:color="auto" w:fill="FFFF00"/>
        </w:rPr>
        <w:t>輸入量</w:t>
      </w:r>
    </w:p>
    <w:p w:rsidR="00303EE6" w:rsidRPr="00D30873" w:rsidRDefault="00303EE6">
      <w:pPr>
        <w:rPr>
          <w:rFonts w:ascii="Times New Roman" w:eastAsia="標楷體" w:hAnsi="Times New Roman" w:cs="Times New Roman"/>
          <w:szCs w:val="24"/>
          <w:shd w:val="clear" w:color="auto" w:fill="FFFF00"/>
        </w:rPr>
      </w:pPr>
    </w:p>
    <w:p w:rsidR="001A499D" w:rsidRPr="00D30873" w:rsidRDefault="001A499D">
      <w:pPr>
        <w:rPr>
          <w:rFonts w:ascii="Times New Roman" w:eastAsia="標楷體" w:hAnsi="Times New Roman" w:cs="Times New Roman"/>
          <w:b/>
          <w:sz w:val="28"/>
          <w:szCs w:val="24"/>
        </w:rPr>
      </w:pPr>
      <w:r w:rsidRPr="00D30873">
        <w:rPr>
          <w:rFonts w:ascii="Times New Roman" w:eastAsia="標楷體" w:hAnsi="Times New Roman" w:cs="Times New Roman"/>
          <w:b/>
          <w:sz w:val="28"/>
          <w:szCs w:val="24"/>
        </w:rPr>
        <w:t xml:space="preserve">2.1.3.Sites </w:t>
      </w:r>
      <w:r w:rsidRPr="00D30873">
        <w:rPr>
          <w:rFonts w:ascii="Times New Roman" w:eastAsia="標楷體" w:hAnsi="Times New Roman" w:cs="Times New Roman"/>
          <w:b/>
          <w:sz w:val="28"/>
          <w:szCs w:val="24"/>
        </w:rPr>
        <w:t>場址</w:t>
      </w:r>
    </w:p>
    <w:p w:rsidR="001A499D" w:rsidRPr="00D30873" w:rsidRDefault="001A499D">
      <w:pPr>
        <w:rPr>
          <w:rFonts w:ascii="Times New Roman" w:eastAsia="標楷體" w:hAnsi="Times New Roman" w:cs="Times New Roman"/>
          <w:szCs w:val="24"/>
          <w:shd w:val="clear" w:color="auto" w:fill="FFFF00"/>
        </w:rPr>
      </w:pPr>
      <w:r w:rsidRPr="00D30873">
        <w:rPr>
          <w:rFonts w:ascii="Times New Roman" w:eastAsia="標楷體" w:hAnsi="Times New Roman" w:cs="Times New Roman"/>
          <w:szCs w:val="24"/>
          <w:shd w:val="clear" w:color="auto" w:fill="FFFF00"/>
        </w:rPr>
        <w:t>Manufacture site</w:t>
      </w:r>
      <w:r w:rsidRPr="00D30873">
        <w:rPr>
          <w:rFonts w:ascii="Times New Roman" w:eastAsia="標楷體" w:hAnsi="Times New Roman" w:cs="Times New Roman"/>
          <w:szCs w:val="24"/>
          <w:shd w:val="clear" w:color="auto" w:fill="FFFF00"/>
        </w:rPr>
        <w:t>製造場址</w:t>
      </w:r>
    </w:p>
    <w:p w:rsidR="001A499D" w:rsidRPr="00D30873" w:rsidRDefault="001A499D">
      <w:pPr>
        <w:rPr>
          <w:rFonts w:ascii="Times New Roman" w:eastAsia="標楷體" w:hAnsi="Times New Roman" w:cs="Times New Roman"/>
          <w:szCs w:val="24"/>
          <w:shd w:val="clear" w:color="auto" w:fill="FFFF00"/>
        </w:rPr>
      </w:pPr>
      <w:r w:rsidRPr="00D30873">
        <w:rPr>
          <w:rFonts w:ascii="Times New Roman" w:eastAsia="標楷體" w:hAnsi="Times New Roman" w:cs="Times New Roman"/>
          <w:szCs w:val="24"/>
          <w:shd w:val="clear" w:color="auto" w:fill="FFFF00"/>
        </w:rPr>
        <w:t>Own use /storage site</w:t>
      </w:r>
      <w:r w:rsidRPr="00D30873">
        <w:rPr>
          <w:rFonts w:ascii="Times New Roman" w:eastAsia="標楷體" w:hAnsi="Times New Roman" w:cs="Times New Roman"/>
          <w:szCs w:val="24"/>
          <w:shd w:val="clear" w:color="auto" w:fill="FFFF00"/>
        </w:rPr>
        <w:t>使用</w:t>
      </w:r>
      <w:r w:rsidRPr="00D30873">
        <w:rPr>
          <w:rFonts w:ascii="Times New Roman" w:eastAsia="標楷體" w:hAnsi="Times New Roman" w:cs="Times New Roman"/>
          <w:szCs w:val="24"/>
          <w:shd w:val="clear" w:color="auto" w:fill="FFFF00"/>
        </w:rPr>
        <w:t>/</w:t>
      </w:r>
      <w:r w:rsidRPr="00D30873">
        <w:rPr>
          <w:rFonts w:ascii="Times New Roman" w:eastAsia="標楷體" w:hAnsi="Times New Roman" w:cs="Times New Roman"/>
          <w:szCs w:val="24"/>
          <w:shd w:val="clear" w:color="auto" w:fill="FFFF00"/>
        </w:rPr>
        <w:t>儲存場址</w:t>
      </w:r>
    </w:p>
    <w:p w:rsidR="00303EE6" w:rsidRPr="00D30873" w:rsidRDefault="00303EE6">
      <w:pPr>
        <w:rPr>
          <w:rFonts w:ascii="Times New Roman" w:eastAsia="標楷體" w:hAnsi="Times New Roman" w:cs="Times New Roman"/>
          <w:szCs w:val="24"/>
          <w:shd w:val="clear" w:color="auto" w:fill="FFFF00"/>
        </w:rPr>
      </w:pPr>
    </w:p>
    <w:p w:rsidR="001A499D" w:rsidRPr="00D30873" w:rsidRDefault="001A499D" w:rsidP="001A499D">
      <w:pPr>
        <w:pStyle w:val="4"/>
        <w:shd w:val="clear" w:color="auto" w:fill="FFFFFF"/>
        <w:rPr>
          <w:rFonts w:ascii="Times New Roman" w:eastAsia="標楷體" w:hAnsi="Times New Roman" w:cs="Times New Roman"/>
          <w:b/>
          <w:sz w:val="28"/>
          <w:szCs w:val="24"/>
        </w:rPr>
      </w:pPr>
      <w:r w:rsidRPr="00D30873">
        <w:rPr>
          <w:rFonts w:ascii="Times New Roman" w:eastAsia="標楷體" w:hAnsi="Times New Roman" w:cs="Times New Roman"/>
          <w:b/>
          <w:sz w:val="28"/>
          <w:szCs w:val="24"/>
        </w:rPr>
        <w:t xml:space="preserve">2.1.4.Form in the supply chain </w:t>
      </w:r>
      <w:r w:rsidRPr="00D30873">
        <w:rPr>
          <w:rFonts w:ascii="Times New Roman" w:eastAsia="標楷體" w:hAnsi="Times New Roman" w:cs="Times New Roman"/>
          <w:b/>
          <w:sz w:val="28"/>
          <w:szCs w:val="24"/>
        </w:rPr>
        <w:t>物質在供應鏈中的形式</w:t>
      </w:r>
    </w:p>
    <w:p w:rsidR="001A499D" w:rsidRPr="00D30873" w:rsidRDefault="001A499D">
      <w:pPr>
        <w:rPr>
          <w:rFonts w:ascii="Times New Roman" w:eastAsia="標楷體" w:hAnsi="Times New Roman" w:cs="Times New Roman"/>
          <w:szCs w:val="24"/>
          <w:shd w:val="clear" w:color="auto" w:fill="FFFF00"/>
        </w:rPr>
      </w:pPr>
      <w:r w:rsidRPr="00D30873">
        <w:rPr>
          <w:rStyle w:val="text-danger1"/>
          <w:rFonts w:ascii="Times New Roman" w:eastAsia="標楷體" w:hAnsi="Times New Roman" w:cs="Times New Roman"/>
          <w:color w:val="auto"/>
          <w:szCs w:val="24"/>
          <w:shd w:val="clear" w:color="auto" w:fill="FFFF00"/>
        </w:rPr>
        <w:t>*</w:t>
      </w:r>
      <w:r w:rsidRPr="00D30873">
        <w:rPr>
          <w:rFonts w:ascii="Times New Roman" w:eastAsia="標楷體" w:hAnsi="Times New Roman" w:cs="Times New Roman"/>
          <w:szCs w:val="24"/>
          <w:shd w:val="clear" w:color="auto" w:fill="FFFF00"/>
        </w:rPr>
        <w:t xml:space="preserve"> Trade name of mixture</w:t>
      </w:r>
      <w:r w:rsidRPr="00D30873">
        <w:rPr>
          <w:rFonts w:ascii="Times New Roman" w:eastAsia="標楷體" w:hAnsi="Times New Roman" w:cs="Times New Roman"/>
          <w:szCs w:val="24"/>
          <w:shd w:val="clear" w:color="auto" w:fill="FFFF00"/>
        </w:rPr>
        <w:t>混合物商品名稱</w:t>
      </w:r>
    </w:p>
    <w:p w:rsidR="001A499D" w:rsidRPr="00D30873" w:rsidRDefault="001A499D">
      <w:pPr>
        <w:rPr>
          <w:rFonts w:ascii="Times New Roman" w:eastAsia="標楷體" w:hAnsi="Times New Roman" w:cs="Times New Roman"/>
          <w:szCs w:val="24"/>
          <w:shd w:val="clear" w:color="auto" w:fill="FFFF00"/>
        </w:rPr>
      </w:pPr>
      <w:r w:rsidRPr="00D30873">
        <w:rPr>
          <w:rStyle w:val="text-danger1"/>
          <w:rFonts w:ascii="Times New Roman" w:eastAsia="標楷體" w:hAnsi="Times New Roman" w:cs="Times New Roman"/>
          <w:color w:val="auto"/>
          <w:szCs w:val="24"/>
          <w:shd w:val="clear" w:color="auto" w:fill="FFFF00"/>
        </w:rPr>
        <w:t>*</w:t>
      </w:r>
      <w:r w:rsidRPr="00D30873">
        <w:rPr>
          <w:rFonts w:ascii="Times New Roman" w:eastAsia="標楷體" w:hAnsi="Times New Roman" w:cs="Times New Roman"/>
          <w:szCs w:val="24"/>
          <w:shd w:val="clear" w:color="auto" w:fill="FFFF00"/>
        </w:rPr>
        <w:t xml:space="preserve"> Type of mixture</w:t>
      </w:r>
      <w:r w:rsidRPr="00D30873">
        <w:rPr>
          <w:rFonts w:ascii="Times New Roman" w:eastAsia="標楷體" w:hAnsi="Times New Roman" w:cs="Times New Roman"/>
          <w:szCs w:val="24"/>
          <w:shd w:val="clear" w:color="auto" w:fill="FFFF00"/>
        </w:rPr>
        <w:t>混合物種類</w:t>
      </w:r>
      <w:r w:rsidR="00D30873" w:rsidRPr="000B19C6">
        <w:rPr>
          <w:rFonts w:ascii="Times New Roman" w:eastAsia="標楷體" w:hAnsi="Times New Roman" w:cs="Times New Roman"/>
          <w:color w:val="0000FF"/>
          <w:szCs w:val="24"/>
          <w:u w:val="single"/>
        </w:rPr>
        <w:t>混濁液體</w:t>
      </w:r>
      <w:r w:rsidR="00D30873" w:rsidRPr="000B19C6">
        <w:rPr>
          <w:rFonts w:ascii="Times New Roman" w:eastAsia="標楷體" w:hAnsi="Times New Roman" w:cs="Times New Roman"/>
          <w:color w:val="0000FF"/>
          <w:szCs w:val="24"/>
          <w:u w:val="single"/>
        </w:rPr>
        <w:t xml:space="preserve"> </w:t>
      </w:r>
      <w:r w:rsidR="00D30873" w:rsidRPr="000B19C6">
        <w:rPr>
          <w:rFonts w:ascii="Times New Roman" w:eastAsia="標楷體" w:hAnsi="Times New Roman" w:cs="Times New Roman"/>
          <w:color w:val="0000FF"/>
          <w:szCs w:val="24"/>
          <w:u w:val="single"/>
        </w:rPr>
        <w:t>溶液</w:t>
      </w:r>
      <w:r w:rsidR="00D30873" w:rsidRPr="000B19C6">
        <w:rPr>
          <w:rFonts w:ascii="Times New Roman" w:eastAsia="標楷體" w:hAnsi="Times New Roman" w:cs="Times New Roman"/>
          <w:color w:val="0000FF"/>
          <w:szCs w:val="24"/>
          <w:u w:val="single"/>
        </w:rPr>
        <w:t xml:space="preserve"> </w:t>
      </w:r>
      <w:r w:rsidR="00D30873" w:rsidRPr="000B19C6">
        <w:rPr>
          <w:rFonts w:ascii="Times New Roman" w:eastAsia="標楷體" w:hAnsi="Times New Roman" w:cs="Times New Roman"/>
          <w:color w:val="0000FF"/>
          <w:szCs w:val="24"/>
          <w:u w:val="single"/>
        </w:rPr>
        <w:t>膠體</w:t>
      </w:r>
      <w:r w:rsidR="00D30873" w:rsidRPr="000B19C6">
        <w:rPr>
          <w:rFonts w:ascii="Times New Roman" w:eastAsia="標楷體" w:hAnsi="Times New Roman" w:cs="Times New Roman"/>
          <w:color w:val="0000FF"/>
          <w:szCs w:val="24"/>
          <w:u w:val="single"/>
        </w:rPr>
        <w:t xml:space="preserve"> </w:t>
      </w:r>
      <w:r w:rsidR="00D30873" w:rsidRPr="000B19C6">
        <w:rPr>
          <w:rFonts w:ascii="Times New Roman" w:eastAsia="標楷體" w:hAnsi="Times New Roman" w:cs="Times New Roman"/>
          <w:color w:val="0000FF"/>
          <w:szCs w:val="24"/>
          <w:u w:val="single"/>
        </w:rPr>
        <w:t>合金</w:t>
      </w:r>
      <w:r w:rsidR="00D30873" w:rsidRPr="000B19C6">
        <w:rPr>
          <w:rFonts w:ascii="Times New Roman" w:eastAsia="標楷體" w:hAnsi="Times New Roman" w:cs="Times New Roman"/>
          <w:color w:val="0000FF"/>
          <w:szCs w:val="24"/>
          <w:u w:val="single"/>
        </w:rPr>
        <w:t xml:space="preserve"> </w:t>
      </w:r>
      <w:r w:rsidR="00D30873" w:rsidRPr="000B19C6">
        <w:rPr>
          <w:rFonts w:ascii="Times New Roman" w:eastAsia="標楷體" w:hAnsi="Times New Roman" w:cs="Times New Roman"/>
          <w:color w:val="0000FF"/>
          <w:szCs w:val="24"/>
          <w:u w:val="single"/>
        </w:rPr>
        <w:t>其他</w:t>
      </w:r>
    </w:p>
    <w:p w:rsidR="001A499D" w:rsidRPr="00D30873" w:rsidRDefault="001A499D">
      <w:pPr>
        <w:rPr>
          <w:rFonts w:ascii="Times New Roman" w:eastAsia="標楷體" w:hAnsi="Times New Roman" w:cs="Times New Roman"/>
          <w:szCs w:val="24"/>
          <w:shd w:val="clear" w:color="auto" w:fill="FFFF00"/>
        </w:rPr>
      </w:pPr>
      <w:r w:rsidRPr="00D30873">
        <w:rPr>
          <w:rStyle w:val="text-danger1"/>
          <w:rFonts w:ascii="Times New Roman" w:eastAsia="標楷體" w:hAnsi="Times New Roman" w:cs="Times New Roman"/>
          <w:color w:val="auto"/>
          <w:szCs w:val="24"/>
          <w:shd w:val="clear" w:color="auto" w:fill="FFFF00"/>
        </w:rPr>
        <w:t>*</w:t>
      </w:r>
      <w:r w:rsidRPr="00D30873">
        <w:rPr>
          <w:rFonts w:ascii="Times New Roman" w:eastAsia="標楷體" w:hAnsi="Times New Roman" w:cs="Times New Roman"/>
          <w:szCs w:val="24"/>
          <w:shd w:val="clear" w:color="auto" w:fill="FFFF00"/>
        </w:rPr>
        <w:t xml:space="preserve"> Typical concentration</w:t>
      </w:r>
      <w:r w:rsidRPr="00D30873">
        <w:rPr>
          <w:rFonts w:ascii="Times New Roman" w:eastAsia="標楷體" w:hAnsi="Times New Roman" w:cs="Times New Roman"/>
          <w:szCs w:val="24"/>
          <w:shd w:val="clear" w:color="auto" w:fill="FFFF00"/>
        </w:rPr>
        <w:t>濃度範圍</w:t>
      </w:r>
    </w:p>
    <w:p w:rsidR="00303EE6" w:rsidRPr="00D30873" w:rsidRDefault="00303EE6">
      <w:pPr>
        <w:rPr>
          <w:rFonts w:ascii="Times New Roman" w:eastAsia="標楷體" w:hAnsi="Times New Roman" w:cs="Times New Roman"/>
          <w:szCs w:val="24"/>
          <w:shd w:val="clear" w:color="auto" w:fill="FFFF00"/>
        </w:rPr>
      </w:pPr>
    </w:p>
    <w:p w:rsidR="001E1324" w:rsidRPr="00D30873" w:rsidRDefault="001E1324" w:rsidP="001E1324">
      <w:pPr>
        <w:pStyle w:val="4"/>
        <w:shd w:val="clear" w:color="auto" w:fill="FFFFFF"/>
        <w:rPr>
          <w:rFonts w:ascii="Times New Roman" w:eastAsia="標楷體" w:hAnsi="Times New Roman" w:cs="Times New Roman"/>
          <w:b/>
          <w:sz w:val="28"/>
          <w:szCs w:val="24"/>
        </w:rPr>
      </w:pPr>
      <w:r w:rsidRPr="00D30873">
        <w:rPr>
          <w:rFonts w:ascii="Times New Roman" w:eastAsia="標楷體" w:hAnsi="Times New Roman" w:cs="Times New Roman"/>
          <w:b/>
          <w:sz w:val="28"/>
          <w:szCs w:val="24"/>
        </w:rPr>
        <w:t xml:space="preserve">2.3.1. Exposure Scenarios </w:t>
      </w:r>
      <w:r w:rsidRPr="00D30873">
        <w:rPr>
          <w:rFonts w:ascii="Times New Roman" w:eastAsia="標楷體" w:hAnsi="Times New Roman" w:cs="Times New Roman"/>
          <w:b/>
          <w:sz w:val="28"/>
          <w:szCs w:val="24"/>
        </w:rPr>
        <w:t>暴露情境</w:t>
      </w:r>
    </w:p>
    <w:p w:rsidR="00303EE6" w:rsidRPr="00D30873" w:rsidRDefault="001E1324">
      <w:pPr>
        <w:rPr>
          <w:rFonts w:ascii="Times New Roman" w:eastAsia="標楷體" w:hAnsi="Times New Roman" w:cs="Times New Roman"/>
          <w:szCs w:val="24"/>
          <w:shd w:val="clear" w:color="auto" w:fill="FFFF00"/>
        </w:rPr>
      </w:pPr>
      <w:r w:rsidRPr="00D30873">
        <w:rPr>
          <w:rStyle w:val="text-danger1"/>
          <w:rFonts w:ascii="Times New Roman" w:eastAsia="標楷體" w:hAnsi="Times New Roman" w:cs="Times New Roman"/>
          <w:color w:val="auto"/>
          <w:szCs w:val="24"/>
          <w:shd w:val="clear" w:color="auto" w:fill="FFFF00"/>
        </w:rPr>
        <w:t>*</w:t>
      </w:r>
      <w:r w:rsidRPr="00D30873">
        <w:rPr>
          <w:rFonts w:ascii="Times New Roman" w:eastAsia="標楷體" w:hAnsi="Times New Roman" w:cs="Times New Roman"/>
          <w:szCs w:val="24"/>
          <w:shd w:val="clear" w:color="auto" w:fill="FFFF00"/>
        </w:rPr>
        <w:t xml:space="preserve"> Description of Exposure Information in Life Cycle Stages</w:t>
      </w:r>
    </w:p>
    <w:p w:rsidR="00D30873" w:rsidRDefault="001E1324">
      <w:pPr>
        <w:rPr>
          <w:rFonts w:ascii="Times New Roman" w:eastAsia="標楷體" w:hAnsi="Times New Roman" w:cs="Times New Roman"/>
          <w:szCs w:val="24"/>
          <w:shd w:val="clear" w:color="auto" w:fill="FFFF00"/>
        </w:rPr>
      </w:pPr>
      <w:r w:rsidRPr="00D30873">
        <w:rPr>
          <w:rFonts w:ascii="Times New Roman" w:eastAsia="標楷體" w:hAnsi="Times New Roman" w:cs="Times New Roman"/>
          <w:szCs w:val="24"/>
          <w:shd w:val="clear" w:color="auto" w:fill="FFFF00"/>
        </w:rPr>
        <w:t>生命週期階段暴露資訊描述</w:t>
      </w:r>
    </w:p>
    <w:p w:rsidR="001E1324" w:rsidRPr="00D30873" w:rsidRDefault="00D30873">
      <w:pPr>
        <w:rPr>
          <w:rFonts w:ascii="Times New Roman" w:eastAsia="標楷體" w:hAnsi="Times New Roman" w:cs="Times New Roman"/>
          <w:szCs w:val="24"/>
          <w:shd w:val="clear" w:color="auto" w:fill="FFFF00"/>
        </w:rPr>
      </w:pPr>
      <w:r>
        <w:rPr>
          <w:rFonts w:ascii="Times New Roman" w:eastAsia="標楷體" w:hAnsi="Times New Roman" w:cs="Times New Roman" w:hint="eastAsia"/>
          <w:color w:val="0000FF"/>
          <w:szCs w:val="24"/>
          <w:u w:val="single"/>
        </w:rPr>
        <w:t>參考</w:t>
      </w:r>
      <w:r w:rsidRPr="00D30873">
        <w:rPr>
          <w:rFonts w:ascii="Times New Roman" w:eastAsia="標楷體" w:hAnsi="Times New Roman" w:cs="Times New Roman" w:hint="eastAsia"/>
          <w:color w:val="0000FF"/>
          <w:szCs w:val="24"/>
          <w:u w:val="single"/>
        </w:rPr>
        <w:t>既有化學物質標準登錄資料撰寫指引第一版</w:t>
      </w:r>
      <w:r>
        <w:rPr>
          <w:rFonts w:ascii="Times New Roman" w:eastAsia="標楷體" w:hAnsi="Times New Roman" w:cs="Times New Roman" w:hint="eastAsia"/>
          <w:color w:val="0000FF"/>
          <w:szCs w:val="24"/>
          <w:u w:val="single"/>
        </w:rPr>
        <w:t>4.9.1</w:t>
      </w:r>
      <w:r w:rsidR="008C6078">
        <w:rPr>
          <w:rFonts w:ascii="Times New Roman" w:eastAsia="標楷體" w:hAnsi="Times New Roman" w:cs="Times New Roman" w:hint="eastAsia"/>
          <w:color w:val="0000FF"/>
          <w:szCs w:val="24"/>
          <w:u w:val="single"/>
        </w:rPr>
        <w:t>(</w:t>
      </w:r>
      <w:r w:rsidR="008C6078">
        <w:rPr>
          <w:rFonts w:ascii="Times New Roman" w:eastAsia="標楷體" w:hAnsi="Times New Roman" w:cs="Times New Roman" w:hint="eastAsia"/>
          <w:color w:val="0000FF"/>
          <w:szCs w:val="24"/>
          <w:u w:val="single"/>
        </w:rPr>
        <w:t>勞工及環境</w:t>
      </w:r>
      <w:r w:rsidR="008C6078">
        <w:rPr>
          <w:rFonts w:ascii="Times New Roman" w:eastAsia="標楷體" w:hAnsi="Times New Roman" w:cs="Times New Roman" w:hint="eastAsia"/>
          <w:color w:val="0000FF"/>
          <w:szCs w:val="24"/>
          <w:u w:val="single"/>
        </w:rPr>
        <w:t>)</w:t>
      </w:r>
    </w:p>
    <w:p w:rsidR="00303EE6" w:rsidRPr="00D30873" w:rsidRDefault="00303EE6">
      <w:pPr>
        <w:rPr>
          <w:rFonts w:ascii="Times New Roman" w:eastAsia="標楷體" w:hAnsi="Times New Roman" w:cs="Times New Roman"/>
          <w:szCs w:val="24"/>
          <w:shd w:val="clear" w:color="auto" w:fill="FFFF00"/>
        </w:rPr>
      </w:pPr>
    </w:p>
    <w:p w:rsidR="001E1324" w:rsidRPr="008C6078" w:rsidRDefault="001E1324" w:rsidP="001E1324">
      <w:pPr>
        <w:pStyle w:val="4"/>
        <w:shd w:val="clear" w:color="auto" w:fill="FFFFFF"/>
        <w:rPr>
          <w:rFonts w:ascii="Times New Roman" w:eastAsia="標楷體" w:hAnsi="Times New Roman" w:cs="Times New Roman"/>
          <w:b/>
          <w:sz w:val="28"/>
          <w:szCs w:val="24"/>
        </w:rPr>
      </w:pPr>
      <w:r w:rsidRPr="008C6078">
        <w:rPr>
          <w:rFonts w:ascii="Times New Roman" w:eastAsia="標楷體" w:hAnsi="Times New Roman" w:cs="Times New Roman"/>
          <w:b/>
          <w:sz w:val="28"/>
          <w:szCs w:val="24"/>
        </w:rPr>
        <w:t xml:space="preserve">2.3.2. Waste from production and use </w:t>
      </w:r>
      <w:r w:rsidRPr="008C6078">
        <w:rPr>
          <w:rFonts w:ascii="Times New Roman" w:eastAsia="標楷體" w:hAnsi="Times New Roman" w:cs="Times New Roman"/>
          <w:b/>
          <w:sz w:val="28"/>
          <w:szCs w:val="24"/>
        </w:rPr>
        <w:t>製造過程中產生的廢棄物</w:t>
      </w:r>
    </w:p>
    <w:p w:rsidR="001E1324" w:rsidRDefault="001E1324">
      <w:pPr>
        <w:rPr>
          <w:rFonts w:ascii="Times New Roman" w:eastAsia="標楷體" w:hAnsi="Times New Roman" w:cs="Times New Roman"/>
          <w:szCs w:val="24"/>
          <w:shd w:val="clear" w:color="auto" w:fill="FFFF00"/>
        </w:rPr>
      </w:pPr>
      <w:r w:rsidRPr="00D30873">
        <w:rPr>
          <w:rStyle w:val="text-danger1"/>
          <w:rFonts w:ascii="Times New Roman" w:eastAsia="標楷體" w:hAnsi="Times New Roman" w:cs="Times New Roman"/>
          <w:color w:val="auto"/>
          <w:szCs w:val="24"/>
          <w:shd w:val="clear" w:color="auto" w:fill="FFFF00"/>
        </w:rPr>
        <w:t>*</w:t>
      </w:r>
      <w:r w:rsidRPr="00D30873">
        <w:rPr>
          <w:rFonts w:ascii="Times New Roman" w:eastAsia="標楷體" w:hAnsi="Times New Roman" w:cs="Times New Roman"/>
          <w:szCs w:val="24"/>
          <w:shd w:val="clear" w:color="auto" w:fill="FFFF00"/>
        </w:rPr>
        <w:t xml:space="preserve"> Estimated quantities</w:t>
      </w:r>
      <w:r w:rsidRPr="00D30873">
        <w:rPr>
          <w:rFonts w:ascii="Times New Roman" w:eastAsia="標楷體" w:hAnsi="Times New Roman" w:cs="Times New Roman"/>
          <w:szCs w:val="24"/>
          <w:shd w:val="clear" w:color="auto" w:fill="FFFF00"/>
        </w:rPr>
        <w:t>估計量</w:t>
      </w:r>
    </w:p>
    <w:p w:rsidR="00D30873" w:rsidRPr="00D30873" w:rsidRDefault="00D30873">
      <w:pPr>
        <w:rPr>
          <w:rFonts w:ascii="Times New Roman" w:eastAsia="標楷體" w:hAnsi="Times New Roman" w:cs="Times New Roman"/>
          <w:szCs w:val="24"/>
          <w:shd w:val="clear" w:color="auto" w:fill="FFFF00"/>
        </w:rPr>
      </w:pPr>
      <w:r>
        <w:rPr>
          <w:rFonts w:ascii="Times New Roman" w:eastAsia="標楷體" w:hAnsi="Times New Roman" w:cs="Times New Roman" w:hint="eastAsia"/>
          <w:color w:val="0000FF"/>
          <w:szCs w:val="24"/>
          <w:u w:val="single"/>
        </w:rPr>
        <w:t>大氣、水體、土壤</w:t>
      </w:r>
    </w:p>
    <w:p w:rsidR="00D30873" w:rsidRPr="00D30873" w:rsidRDefault="00D30873">
      <w:pPr>
        <w:rPr>
          <w:rFonts w:ascii="Times New Roman" w:eastAsia="標楷體" w:hAnsi="Times New Roman" w:cs="Times New Roman"/>
          <w:szCs w:val="24"/>
          <w:shd w:val="clear" w:color="auto" w:fill="FFFF00"/>
        </w:rPr>
      </w:pPr>
    </w:p>
    <w:p w:rsidR="00D30873" w:rsidRDefault="00D30873">
      <w:pPr>
        <w:rPr>
          <w:rFonts w:ascii="Times New Roman" w:eastAsia="標楷體" w:hAnsi="Times New Roman" w:cs="Times New Roman" w:hint="eastAsia"/>
          <w:szCs w:val="24"/>
          <w:shd w:val="clear" w:color="auto" w:fill="FFFF00"/>
        </w:rPr>
      </w:pPr>
    </w:p>
    <w:p w:rsidR="008C6078" w:rsidRDefault="008C6078">
      <w:pPr>
        <w:rPr>
          <w:rFonts w:ascii="Times New Roman" w:eastAsia="標楷體" w:hAnsi="Times New Roman" w:cs="Times New Roman" w:hint="eastAsia"/>
          <w:szCs w:val="24"/>
          <w:shd w:val="clear" w:color="auto" w:fill="FFFF00"/>
        </w:rPr>
      </w:pPr>
    </w:p>
    <w:p w:rsidR="008C6078" w:rsidRPr="00D30873" w:rsidRDefault="008C6078">
      <w:pPr>
        <w:rPr>
          <w:rFonts w:ascii="Times New Roman" w:eastAsia="標楷體" w:hAnsi="Times New Roman" w:cs="Times New Roman"/>
          <w:szCs w:val="24"/>
          <w:shd w:val="clear" w:color="auto" w:fill="FFFF00"/>
        </w:rPr>
      </w:pPr>
    </w:p>
    <w:p w:rsidR="00D30873" w:rsidRPr="00D30873" w:rsidRDefault="00D30873">
      <w:pPr>
        <w:rPr>
          <w:rFonts w:ascii="Times New Roman" w:eastAsia="標楷體" w:hAnsi="Times New Roman" w:cs="Times New Roman"/>
          <w:szCs w:val="24"/>
          <w:shd w:val="clear" w:color="auto" w:fill="FFFF00"/>
        </w:rPr>
      </w:pPr>
    </w:p>
    <w:p w:rsidR="0021386C" w:rsidRPr="00D30873" w:rsidRDefault="0021386C" w:rsidP="0021386C">
      <w:pPr>
        <w:rPr>
          <w:rFonts w:ascii="Times New Roman" w:eastAsia="標楷體" w:hAnsi="Times New Roman" w:cs="Times New Roman"/>
          <w:b/>
          <w:sz w:val="28"/>
          <w:szCs w:val="24"/>
        </w:rPr>
      </w:pPr>
      <w:r>
        <w:rPr>
          <w:rFonts w:ascii="Times New Roman" w:eastAsia="標楷體" w:hAnsi="Times New Roman" w:cs="Times New Roman" w:hint="eastAsia"/>
          <w:b/>
          <w:sz w:val="28"/>
          <w:szCs w:val="24"/>
        </w:rPr>
        <w:lastRenderedPageBreak/>
        <w:t>ERC</w:t>
      </w:r>
    </w:p>
    <w:p w:rsidR="00BD63AA" w:rsidRDefault="00D30873" w:rsidP="00D30873">
      <w:pPr>
        <w:rPr>
          <w:rFonts w:ascii="Times New Roman" w:eastAsia="標楷體" w:hAnsi="Times New Roman" w:cs="Times New Roman"/>
          <w:b/>
          <w:sz w:val="28"/>
          <w:szCs w:val="24"/>
        </w:rPr>
      </w:pPr>
      <w:r w:rsidRPr="00D30873">
        <w:rPr>
          <w:rFonts w:ascii="Times New Roman" w:eastAsia="標楷體" w:hAnsi="Times New Roman" w:cs="Times New Roman"/>
          <w:b/>
          <w:sz w:val="28"/>
          <w:szCs w:val="24"/>
        </w:rPr>
        <w:t xml:space="preserve">9.1 </w:t>
      </w:r>
      <w:r w:rsidRPr="00D30873">
        <w:rPr>
          <w:rFonts w:ascii="Times New Roman" w:eastAsia="標楷體" w:hAnsi="Times New Roman" w:cs="Times New Roman"/>
          <w:b/>
          <w:sz w:val="28"/>
          <w:szCs w:val="24"/>
        </w:rPr>
        <w:t>暴露情境描述</w:t>
      </w:r>
    </w:p>
    <w:p w:rsidR="00D30873" w:rsidRPr="00D30873" w:rsidRDefault="00D30873" w:rsidP="00D30873">
      <w:pPr>
        <w:pStyle w:val="4"/>
        <w:shd w:val="clear" w:color="auto" w:fill="FFFFFF"/>
        <w:rPr>
          <w:rFonts w:ascii="Times New Roman" w:eastAsia="標楷體" w:hAnsi="Times New Roman" w:cs="Times New Roman"/>
          <w:b/>
          <w:sz w:val="28"/>
          <w:szCs w:val="24"/>
        </w:rPr>
      </w:pPr>
      <w:r w:rsidRPr="00D30873">
        <w:rPr>
          <w:rFonts w:ascii="Times New Roman" w:eastAsia="標楷體" w:hAnsi="Times New Roman" w:cs="Times New Roman"/>
          <w:b/>
          <w:sz w:val="28"/>
          <w:szCs w:val="24"/>
        </w:rPr>
        <w:t xml:space="preserve">Operational condition </w:t>
      </w:r>
      <w:r w:rsidRPr="00D30873">
        <w:rPr>
          <w:rFonts w:ascii="Times New Roman" w:eastAsia="標楷體" w:hAnsi="Times New Roman" w:cs="Times New Roman"/>
          <w:b/>
          <w:sz w:val="28"/>
          <w:szCs w:val="24"/>
        </w:rPr>
        <w:t>運作情形</w:t>
      </w:r>
    </w:p>
    <w:p w:rsidR="00D30873" w:rsidRDefault="00D30873" w:rsidP="00D30873">
      <w:pPr>
        <w:rPr>
          <w:rFonts w:ascii="Times New Roman" w:eastAsia="標楷體" w:hAnsi="Times New Roman" w:cs="Times New Roman"/>
          <w:szCs w:val="24"/>
          <w:shd w:val="clear" w:color="auto" w:fill="FFFF00"/>
        </w:rPr>
      </w:pPr>
      <w:r w:rsidRPr="00D30873">
        <w:rPr>
          <w:rFonts w:ascii="Times New Roman" w:eastAsia="標楷體" w:hAnsi="Times New Roman" w:cs="Times New Roman"/>
          <w:szCs w:val="24"/>
          <w:shd w:val="clear" w:color="auto" w:fill="FFFF00"/>
        </w:rPr>
        <w:t>Description of activities/processes</w:t>
      </w:r>
      <w:r w:rsidRPr="00D30873">
        <w:rPr>
          <w:rFonts w:ascii="Times New Roman" w:eastAsia="標楷體" w:hAnsi="Times New Roman" w:cs="Times New Roman"/>
          <w:szCs w:val="24"/>
          <w:shd w:val="clear" w:color="auto" w:fill="FFFF00"/>
        </w:rPr>
        <w:t>製程描述</w:t>
      </w:r>
    </w:p>
    <w:p w:rsidR="00BD63AA" w:rsidRPr="00D30873" w:rsidRDefault="00BD63AA" w:rsidP="00BD63AA">
      <w:pPr>
        <w:rPr>
          <w:rFonts w:ascii="Times New Roman" w:eastAsia="標楷體" w:hAnsi="Times New Roman" w:cs="Times New Roman"/>
          <w:szCs w:val="24"/>
          <w:shd w:val="clear" w:color="auto" w:fill="FFFF00"/>
        </w:rPr>
      </w:pPr>
      <w:r>
        <w:rPr>
          <w:rFonts w:ascii="Times New Roman" w:eastAsia="標楷體" w:hAnsi="Times New Roman" w:cs="Times New Roman" w:hint="eastAsia"/>
          <w:color w:val="0000FF"/>
          <w:szCs w:val="24"/>
          <w:u w:val="single"/>
        </w:rPr>
        <w:t>參考</w:t>
      </w:r>
      <w:r w:rsidRPr="00D30873">
        <w:rPr>
          <w:rFonts w:ascii="Times New Roman" w:eastAsia="標楷體" w:hAnsi="Times New Roman" w:cs="Times New Roman" w:hint="eastAsia"/>
          <w:color w:val="0000FF"/>
          <w:szCs w:val="24"/>
          <w:u w:val="single"/>
        </w:rPr>
        <w:t>既有化學物質標準登錄資料撰寫指引第一版</w:t>
      </w:r>
      <w:r>
        <w:rPr>
          <w:rFonts w:ascii="Times New Roman" w:eastAsia="標楷體" w:hAnsi="Times New Roman" w:cs="Times New Roman" w:hint="eastAsia"/>
          <w:color w:val="0000FF"/>
          <w:szCs w:val="24"/>
          <w:u w:val="single"/>
        </w:rPr>
        <w:t>4.9.1</w:t>
      </w:r>
      <w:r w:rsidR="0021386C">
        <w:rPr>
          <w:rFonts w:ascii="Times New Roman" w:eastAsia="標楷體" w:hAnsi="Times New Roman" w:cs="Times New Roman" w:hint="eastAsia"/>
          <w:color w:val="0000FF"/>
          <w:szCs w:val="24"/>
          <w:u w:val="single"/>
        </w:rPr>
        <w:t>環境暴露</w:t>
      </w:r>
      <w:r w:rsidR="008C6078">
        <w:rPr>
          <w:rFonts w:ascii="Times New Roman" w:eastAsia="標楷體" w:hAnsi="Times New Roman" w:cs="Times New Roman" w:hint="eastAsia"/>
          <w:color w:val="0000FF"/>
          <w:szCs w:val="24"/>
          <w:u w:val="single"/>
        </w:rPr>
        <w:t>部分</w:t>
      </w:r>
    </w:p>
    <w:p w:rsidR="00D30873" w:rsidRPr="00D30873" w:rsidRDefault="00D30873" w:rsidP="00D30873">
      <w:pPr>
        <w:rPr>
          <w:rFonts w:ascii="Times New Roman" w:eastAsia="標楷體" w:hAnsi="Times New Roman" w:cs="Times New Roman"/>
          <w:szCs w:val="24"/>
          <w:shd w:val="clear" w:color="auto" w:fill="FFFF00"/>
        </w:rPr>
      </w:pPr>
      <w:r w:rsidRPr="00D30873">
        <w:rPr>
          <w:rFonts w:ascii="Times New Roman" w:eastAsia="標楷體" w:hAnsi="Times New Roman" w:cs="Times New Roman"/>
          <w:szCs w:val="24"/>
          <w:shd w:val="clear" w:color="auto" w:fill="FFFF00"/>
        </w:rPr>
        <w:t>Daily use amount at site</w:t>
      </w:r>
      <w:r w:rsidRPr="00D30873">
        <w:rPr>
          <w:rFonts w:ascii="Times New Roman" w:eastAsia="標楷體" w:hAnsi="Times New Roman" w:cs="Times New Roman"/>
          <w:szCs w:val="24"/>
          <w:shd w:val="clear" w:color="auto" w:fill="FFFF00"/>
        </w:rPr>
        <w:t>現場每日使用總量</w:t>
      </w:r>
    </w:p>
    <w:p w:rsidR="00D30873" w:rsidRPr="008C6078" w:rsidRDefault="00D30873" w:rsidP="00D30873">
      <w:pPr>
        <w:rPr>
          <w:rFonts w:ascii="Times New Roman" w:eastAsia="標楷體" w:hAnsi="Times New Roman" w:cs="Times New Roman"/>
          <w:b/>
          <w:sz w:val="28"/>
          <w:szCs w:val="24"/>
        </w:rPr>
      </w:pPr>
      <w:r w:rsidRPr="008C6078">
        <w:rPr>
          <w:rFonts w:ascii="Times New Roman" w:eastAsia="標楷體" w:hAnsi="Times New Roman" w:cs="Times New Roman"/>
          <w:b/>
          <w:sz w:val="28"/>
          <w:szCs w:val="24"/>
        </w:rPr>
        <w:t xml:space="preserve">Release to Environment </w:t>
      </w:r>
      <w:r w:rsidRPr="008C6078">
        <w:rPr>
          <w:rFonts w:ascii="Times New Roman" w:eastAsia="標楷體" w:hAnsi="Times New Roman" w:cs="Times New Roman"/>
          <w:b/>
          <w:sz w:val="28"/>
          <w:szCs w:val="24"/>
        </w:rPr>
        <w:t>環境釋放相關參數</w:t>
      </w:r>
    </w:p>
    <w:p w:rsidR="00D30873" w:rsidRPr="00D30873" w:rsidRDefault="00D30873" w:rsidP="00D30873">
      <w:pPr>
        <w:rPr>
          <w:rFonts w:ascii="Times New Roman" w:eastAsia="標楷體" w:hAnsi="Times New Roman" w:cs="Times New Roman"/>
          <w:szCs w:val="24"/>
          <w:shd w:val="clear" w:color="auto" w:fill="FFFF00"/>
        </w:rPr>
      </w:pPr>
      <w:r w:rsidRPr="00D30873">
        <w:rPr>
          <w:rFonts w:ascii="Times New Roman" w:eastAsia="標楷體" w:hAnsi="Times New Roman" w:cs="Times New Roman"/>
          <w:szCs w:val="24"/>
          <w:shd w:val="clear" w:color="auto" w:fill="FFFF00"/>
        </w:rPr>
        <w:t>Release time in days per year</w:t>
      </w:r>
      <w:r w:rsidRPr="00D30873">
        <w:rPr>
          <w:rFonts w:ascii="Times New Roman" w:eastAsia="標楷體" w:hAnsi="Times New Roman" w:cs="Times New Roman"/>
          <w:szCs w:val="24"/>
          <w:shd w:val="clear" w:color="auto" w:fill="FFFF00"/>
        </w:rPr>
        <w:t>每年釋放日數</w:t>
      </w:r>
    </w:p>
    <w:p w:rsidR="00D30873" w:rsidRPr="00D30873" w:rsidRDefault="00D30873" w:rsidP="00D30873">
      <w:pPr>
        <w:rPr>
          <w:rFonts w:ascii="Times New Roman" w:eastAsia="標楷體" w:hAnsi="Times New Roman" w:cs="Times New Roman"/>
          <w:szCs w:val="24"/>
          <w:shd w:val="clear" w:color="auto" w:fill="FFFF00"/>
        </w:rPr>
      </w:pPr>
      <w:r w:rsidRPr="00D30873">
        <w:rPr>
          <w:rFonts w:ascii="Times New Roman" w:eastAsia="標楷體" w:hAnsi="Times New Roman" w:cs="Times New Roman"/>
          <w:szCs w:val="24"/>
          <w:shd w:val="clear" w:color="auto" w:fill="FFFF00"/>
        </w:rPr>
        <w:t>Release to air</w:t>
      </w:r>
      <w:r w:rsidRPr="00D30873">
        <w:rPr>
          <w:rFonts w:ascii="Times New Roman" w:eastAsia="標楷體" w:hAnsi="Times New Roman" w:cs="Times New Roman"/>
          <w:szCs w:val="24"/>
          <w:shd w:val="clear" w:color="auto" w:fill="FFFF00"/>
        </w:rPr>
        <w:t>最終釋放至空氣</w:t>
      </w:r>
    </w:p>
    <w:p w:rsidR="00D30873" w:rsidRPr="00D30873" w:rsidRDefault="00D30873" w:rsidP="00D30873">
      <w:pPr>
        <w:rPr>
          <w:rFonts w:ascii="Times New Roman" w:eastAsia="標楷體" w:hAnsi="Times New Roman" w:cs="Times New Roman"/>
          <w:szCs w:val="24"/>
          <w:shd w:val="clear" w:color="auto" w:fill="FFFF00"/>
        </w:rPr>
      </w:pPr>
      <w:r w:rsidRPr="00D30873">
        <w:rPr>
          <w:rFonts w:ascii="Times New Roman" w:eastAsia="標楷體" w:hAnsi="Times New Roman" w:cs="Times New Roman"/>
          <w:szCs w:val="24"/>
          <w:shd w:val="clear" w:color="auto" w:fill="FFFF00"/>
        </w:rPr>
        <w:t>Release to waste water</w:t>
      </w:r>
      <w:r w:rsidRPr="00D30873">
        <w:rPr>
          <w:rFonts w:ascii="Times New Roman" w:eastAsia="標楷體" w:hAnsi="Times New Roman" w:cs="Times New Roman"/>
          <w:szCs w:val="24"/>
          <w:shd w:val="clear" w:color="auto" w:fill="FFFF00"/>
        </w:rPr>
        <w:t>最終釋放至廢水</w:t>
      </w:r>
    </w:p>
    <w:p w:rsidR="00D30873" w:rsidRDefault="00D30873">
      <w:pPr>
        <w:rPr>
          <w:rFonts w:ascii="Times New Roman" w:eastAsia="標楷體" w:hAnsi="Times New Roman" w:cs="Times New Roman"/>
          <w:szCs w:val="24"/>
          <w:shd w:val="clear" w:color="auto" w:fill="FFFF00"/>
        </w:rPr>
      </w:pPr>
      <w:r w:rsidRPr="00D30873">
        <w:rPr>
          <w:rFonts w:ascii="Times New Roman" w:eastAsia="標楷體" w:hAnsi="Times New Roman" w:cs="Times New Roman"/>
          <w:szCs w:val="24"/>
          <w:shd w:val="clear" w:color="auto" w:fill="FFFF00"/>
        </w:rPr>
        <w:t>Release to soil</w:t>
      </w:r>
      <w:r w:rsidRPr="00D30873">
        <w:rPr>
          <w:rFonts w:ascii="Times New Roman" w:eastAsia="標楷體" w:hAnsi="Times New Roman" w:cs="Times New Roman"/>
          <w:szCs w:val="24"/>
          <w:shd w:val="clear" w:color="auto" w:fill="FFFF00"/>
        </w:rPr>
        <w:t>最終釋放至土壤</w:t>
      </w:r>
    </w:p>
    <w:p w:rsidR="00BD63AA" w:rsidRDefault="00BD63AA">
      <w:pPr>
        <w:rPr>
          <w:rFonts w:ascii="Times New Roman" w:eastAsia="標楷體" w:hAnsi="Times New Roman" w:cs="Times New Roman"/>
          <w:szCs w:val="24"/>
          <w:shd w:val="clear" w:color="auto" w:fill="FFFF00"/>
        </w:rPr>
      </w:pPr>
    </w:p>
    <w:p w:rsidR="00BD63AA" w:rsidRPr="0021386C" w:rsidRDefault="0021386C" w:rsidP="00BD63AA">
      <w:pPr>
        <w:rPr>
          <w:rFonts w:ascii="Times New Roman" w:eastAsia="標楷體" w:hAnsi="Times New Roman" w:cs="Times New Roman"/>
          <w:b/>
          <w:sz w:val="28"/>
          <w:szCs w:val="24"/>
        </w:rPr>
      </w:pPr>
      <w:r>
        <w:rPr>
          <w:rFonts w:ascii="Times New Roman" w:eastAsia="標楷體" w:hAnsi="Times New Roman" w:cs="Times New Roman"/>
          <w:b/>
          <w:sz w:val="28"/>
          <w:szCs w:val="24"/>
        </w:rPr>
        <w:t>PRO</w:t>
      </w:r>
      <w:r>
        <w:rPr>
          <w:rFonts w:ascii="Times New Roman" w:eastAsia="標楷體" w:hAnsi="Times New Roman" w:cs="Times New Roman" w:hint="eastAsia"/>
          <w:b/>
          <w:sz w:val="28"/>
          <w:szCs w:val="24"/>
        </w:rPr>
        <w:t>C</w:t>
      </w:r>
    </w:p>
    <w:p w:rsidR="0021386C" w:rsidRPr="0021386C" w:rsidRDefault="0021386C" w:rsidP="0021386C">
      <w:pPr>
        <w:rPr>
          <w:rFonts w:ascii="Times New Roman" w:eastAsia="標楷體" w:hAnsi="Times New Roman" w:cs="Times New Roman"/>
          <w:b/>
          <w:sz w:val="28"/>
          <w:szCs w:val="24"/>
        </w:rPr>
      </w:pPr>
      <w:r w:rsidRPr="0021386C">
        <w:rPr>
          <w:rFonts w:ascii="Times New Roman" w:eastAsia="標楷體" w:hAnsi="Times New Roman" w:cs="Times New Roman"/>
          <w:b/>
          <w:sz w:val="28"/>
          <w:szCs w:val="24"/>
        </w:rPr>
        <w:t xml:space="preserve">9.1 </w:t>
      </w:r>
      <w:r w:rsidRPr="0021386C">
        <w:rPr>
          <w:rFonts w:ascii="Times New Roman" w:eastAsia="標楷體" w:hAnsi="Times New Roman" w:cs="Times New Roman"/>
          <w:b/>
          <w:sz w:val="28"/>
          <w:szCs w:val="24"/>
        </w:rPr>
        <w:t>暴露情境描述</w:t>
      </w:r>
    </w:p>
    <w:p w:rsidR="00BD63AA" w:rsidRPr="0021386C" w:rsidRDefault="0021386C">
      <w:pPr>
        <w:rPr>
          <w:rFonts w:ascii="Times New Roman" w:eastAsia="標楷體" w:hAnsi="Times New Roman" w:cs="Times New Roman"/>
          <w:szCs w:val="24"/>
          <w:shd w:val="clear" w:color="auto" w:fill="FFFF00"/>
        </w:rPr>
      </w:pPr>
      <w:r w:rsidRPr="0021386C">
        <w:rPr>
          <w:rFonts w:ascii="Times New Roman" w:eastAsia="標楷體" w:hAnsi="Times New Roman" w:cs="Times New Roman"/>
          <w:szCs w:val="24"/>
          <w:shd w:val="clear" w:color="auto" w:fill="FFFF00"/>
        </w:rPr>
        <w:t>Description of use</w:t>
      </w:r>
      <w:r w:rsidRPr="0021386C">
        <w:rPr>
          <w:rFonts w:ascii="Times New Roman" w:eastAsia="標楷體" w:hAnsi="Times New Roman" w:cs="Times New Roman"/>
          <w:szCs w:val="24"/>
          <w:shd w:val="clear" w:color="auto" w:fill="FFFF00"/>
        </w:rPr>
        <w:t>使用描述</w:t>
      </w:r>
    </w:p>
    <w:p w:rsidR="0021386C" w:rsidRPr="00D30873" w:rsidRDefault="0021386C" w:rsidP="0021386C">
      <w:pPr>
        <w:rPr>
          <w:rFonts w:ascii="Times New Roman" w:eastAsia="標楷體" w:hAnsi="Times New Roman" w:cs="Times New Roman"/>
          <w:szCs w:val="24"/>
          <w:shd w:val="clear" w:color="auto" w:fill="FFFF00"/>
        </w:rPr>
      </w:pPr>
      <w:r>
        <w:rPr>
          <w:rFonts w:ascii="Times New Roman" w:eastAsia="標楷體" w:hAnsi="Times New Roman" w:cs="Times New Roman" w:hint="eastAsia"/>
          <w:color w:val="0000FF"/>
          <w:szCs w:val="24"/>
          <w:u w:val="single"/>
        </w:rPr>
        <w:t>參考</w:t>
      </w:r>
      <w:r w:rsidRPr="00D30873">
        <w:rPr>
          <w:rFonts w:ascii="Times New Roman" w:eastAsia="標楷體" w:hAnsi="Times New Roman" w:cs="Times New Roman" w:hint="eastAsia"/>
          <w:color w:val="0000FF"/>
          <w:szCs w:val="24"/>
          <w:u w:val="single"/>
        </w:rPr>
        <w:t>既有化學物質標準登錄資料撰寫指引第一版</w:t>
      </w:r>
      <w:r>
        <w:rPr>
          <w:rFonts w:ascii="Times New Roman" w:eastAsia="標楷體" w:hAnsi="Times New Roman" w:cs="Times New Roman" w:hint="eastAsia"/>
          <w:color w:val="0000FF"/>
          <w:szCs w:val="24"/>
          <w:u w:val="single"/>
        </w:rPr>
        <w:t>4.9.1</w:t>
      </w:r>
      <w:r>
        <w:rPr>
          <w:rFonts w:ascii="Times New Roman" w:eastAsia="標楷體" w:hAnsi="Times New Roman" w:cs="Times New Roman" w:hint="eastAsia"/>
          <w:color w:val="0000FF"/>
          <w:szCs w:val="24"/>
          <w:u w:val="single"/>
        </w:rPr>
        <w:t>勞工暴露</w:t>
      </w:r>
      <w:r w:rsidR="008C6078">
        <w:rPr>
          <w:rFonts w:ascii="Times New Roman" w:eastAsia="標楷體" w:hAnsi="Times New Roman" w:cs="Times New Roman" w:hint="eastAsia"/>
          <w:color w:val="0000FF"/>
          <w:szCs w:val="24"/>
          <w:u w:val="single"/>
        </w:rPr>
        <w:t>部分</w:t>
      </w:r>
    </w:p>
    <w:p w:rsidR="0021386C" w:rsidRPr="0021386C" w:rsidRDefault="0021386C">
      <w:pPr>
        <w:rPr>
          <w:rFonts w:ascii="Times New Roman" w:eastAsia="標楷體" w:hAnsi="Times New Roman" w:cs="Times New Roman"/>
          <w:b/>
          <w:szCs w:val="24"/>
        </w:rPr>
      </w:pPr>
      <w:r w:rsidRPr="008C6078">
        <w:rPr>
          <w:rFonts w:ascii="Times New Roman" w:eastAsia="標楷體" w:hAnsi="Times New Roman" w:cs="Times New Roman"/>
          <w:b/>
          <w:sz w:val="28"/>
          <w:szCs w:val="24"/>
        </w:rPr>
        <w:t>Product (Article) characteristics</w:t>
      </w:r>
      <w:r w:rsidRPr="008C6078">
        <w:rPr>
          <w:rFonts w:ascii="Times New Roman" w:eastAsia="標楷體" w:hAnsi="Times New Roman" w:cs="Times New Roman"/>
          <w:b/>
          <w:sz w:val="28"/>
          <w:szCs w:val="24"/>
        </w:rPr>
        <w:t>產品</w:t>
      </w:r>
      <w:r w:rsidRPr="008C6078">
        <w:rPr>
          <w:rFonts w:ascii="Times New Roman" w:eastAsia="標楷體" w:hAnsi="Times New Roman" w:cs="Times New Roman"/>
          <w:b/>
          <w:sz w:val="28"/>
          <w:szCs w:val="24"/>
        </w:rPr>
        <w:t>/</w:t>
      </w:r>
      <w:r w:rsidRPr="008C6078">
        <w:rPr>
          <w:rFonts w:ascii="Times New Roman" w:eastAsia="標楷體" w:hAnsi="Times New Roman" w:cs="Times New Roman"/>
          <w:b/>
          <w:sz w:val="28"/>
          <w:szCs w:val="24"/>
        </w:rPr>
        <w:t>成品特徵</w:t>
      </w:r>
    </w:p>
    <w:p w:rsidR="0021386C" w:rsidRPr="0021386C" w:rsidRDefault="0021386C">
      <w:pPr>
        <w:rPr>
          <w:rFonts w:ascii="Times New Roman" w:eastAsia="標楷體" w:hAnsi="Times New Roman" w:cs="Times New Roman"/>
          <w:szCs w:val="24"/>
          <w:shd w:val="clear" w:color="auto" w:fill="FFFF00"/>
        </w:rPr>
      </w:pPr>
      <w:r w:rsidRPr="0021386C">
        <w:rPr>
          <w:rFonts w:ascii="Times New Roman" w:eastAsia="標楷體" w:hAnsi="Times New Roman" w:cs="Times New Roman"/>
          <w:szCs w:val="24"/>
          <w:shd w:val="clear" w:color="auto" w:fill="FFFF00"/>
        </w:rPr>
        <w:t>Percentage (w/w) of substance in mixture/article</w:t>
      </w:r>
      <w:r w:rsidRPr="0021386C">
        <w:rPr>
          <w:rFonts w:ascii="Times New Roman" w:eastAsia="標楷體" w:hAnsi="Times New Roman" w:cs="Times New Roman"/>
          <w:szCs w:val="24"/>
          <w:shd w:val="clear" w:color="auto" w:fill="FFFF00"/>
        </w:rPr>
        <w:t>物質百分比</w:t>
      </w:r>
    </w:p>
    <w:p w:rsidR="0021386C" w:rsidRPr="008C6078" w:rsidRDefault="0021386C">
      <w:pPr>
        <w:rPr>
          <w:rFonts w:ascii="Times New Roman" w:eastAsia="標楷體" w:hAnsi="Times New Roman" w:cs="Times New Roman"/>
          <w:b/>
          <w:sz w:val="28"/>
          <w:szCs w:val="24"/>
        </w:rPr>
      </w:pPr>
      <w:r w:rsidRPr="008C6078">
        <w:rPr>
          <w:rFonts w:ascii="Times New Roman" w:eastAsia="標楷體" w:hAnsi="Times New Roman" w:cs="Times New Roman"/>
          <w:b/>
          <w:sz w:val="28"/>
          <w:szCs w:val="24"/>
        </w:rPr>
        <w:t>Duration of use/exposure</w:t>
      </w:r>
      <w:r w:rsidRPr="008C6078">
        <w:rPr>
          <w:rFonts w:ascii="Times New Roman" w:eastAsia="標楷體" w:hAnsi="Times New Roman" w:cs="Times New Roman"/>
          <w:b/>
          <w:sz w:val="28"/>
          <w:szCs w:val="24"/>
        </w:rPr>
        <w:t>使用</w:t>
      </w:r>
      <w:r w:rsidRPr="008C6078">
        <w:rPr>
          <w:rFonts w:ascii="Times New Roman" w:eastAsia="標楷體" w:hAnsi="Times New Roman" w:cs="Times New Roman"/>
          <w:b/>
          <w:sz w:val="28"/>
          <w:szCs w:val="24"/>
        </w:rPr>
        <w:t>/</w:t>
      </w:r>
      <w:r w:rsidRPr="008C6078">
        <w:rPr>
          <w:rFonts w:ascii="Times New Roman" w:eastAsia="標楷體" w:hAnsi="Times New Roman" w:cs="Times New Roman"/>
          <w:b/>
          <w:sz w:val="28"/>
          <w:szCs w:val="24"/>
        </w:rPr>
        <w:t>暴露時間</w:t>
      </w:r>
    </w:p>
    <w:p w:rsidR="0021386C" w:rsidRPr="0021386C" w:rsidRDefault="0021386C">
      <w:pPr>
        <w:rPr>
          <w:rFonts w:ascii="Times New Roman" w:eastAsia="標楷體" w:hAnsi="Times New Roman" w:cs="Times New Roman"/>
          <w:szCs w:val="24"/>
          <w:shd w:val="clear" w:color="auto" w:fill="FFFF00"/>
        </w:rPr>
      </w:pPr>
      <w:r w:rsidRPr="0021386C">
        <w:rPr>
          <w:rFonts w:ascii="Times New Roman" w:eastAsia="標楷體" w:hAnsi="Times New Roman" w:cs="Times New Roman"/>
          <w:szCs w:val="24"/>
          <w:shd w:val="clear" w:color="auto" w:fill="FFFF00"/>
        </w:rPr>
        <w:t>Duration of activity</w:t>
      </w:r>
      <w:r w:rsidRPr="0021386C">
        <w:rPr>
          <w:rFonts w:ascii="Times New Roman" w:eastAsia="標楷體" w:hAnsi="Times New Roman" w:cs="Times New Roman"/>
          <w:szCs w:val="24"/>
          <w:shd w:val="clear" w:color="auto" w:fill="FFFF00"/>
        </w:rPr>
        <w:t>活動時間</w:t>
      </w:r>
    </w:p>
    <w:p w:rsidR="0021386C" w:rsidRPr="008C6078" w:rsidRDefault="0021386C">
      <w:pPr>
        <w:rPr>
          <w:rFonts w:ascii="Times New Roman" w:eastAsia="標楷體" w:hAnsi="Times New Roman" w:cs="Times New Roman"/>
          <w:b/>
          <w:sz w:val="28"/>
          <w:szCs w:val="24"/>
        </w:rPr>
      </w:pPr>
      <w:r w:rsidRPr="008C6078">
        <w:rPr>
          <w:rFonts w:ascii="Times New Roman" w:eastAsia="標楷體" w:hAnsi="Times New Roman" w:cs="Times New Roman"/>
          <w:b/>
          <w:sz w:val="28"/>
          <w:szCs w:val="24"/>
        </w:rPr>
        <w:t>技術與組織條件與措施</w:t>
      </w:r>
    </w:p>
    <w:p w:rsidR="0021386C" w:rsidRPr="0021386C" w:rsidRDefault="0021386C">
      <w:pPr>
        <w:rPr>
          <w:rFonts w:ascii="Times New Roman" w:eastAsia="標楷體" w:hAnsi="Times New Roman" w:cs="Times New Roman"/>
          <w:szCs w:val="24"/>
        </w:rPr>
      </w:pPr>
      <w:r w:rsidRPr="0021386C">
        <w:rPr>
          <w:rFonts w:ascii="Times New Roman" w:eastAsia="標楷體" w:hAnsi="Times New Roman" w:cs="Times New Roman"/>
          <w:szCs w:val="24"/>
          <w:shd w:val="clear" w:color="auto" w:fill="FFFF00"/>
        </w:rPr>
        <w:t>Local exhaust ventilation</w:t>
      </w:r>
      <w:r w:rsidRPr="0021386C">
        <w:rPr>
          <w:rFonts w:ascii="Times New Roman" w:eastAsia="標楷體" w:hAnsi="Times New Roman" w:cs="Times New Roman"/>
          <w:szCs w:val="24"/>
          <w:shd w:val="clear" w:color="auto" w:fill="FFFF00"/>
        </w:rPr>
        <w:t>局部換氣系統</w:t>
      </w:r>
      <w:r w:rsidR="000F19C3">
        <w:rPr>
          <w:rFonts w:ascii="Times New Roman" w:eastAsia="標楷體" w:hAnsi="Times New Roman" w:cs="Times New Roman" w:hint="eastAsia"/>
          <w:color w:val="0000FF"/>
          <w:szCs w:val="24"/>
          <w:u w:val="single"/>
        </w:rPr>
        <w:t>局部換氣</w:t>
      </w:r>
      <w:r w:rsidR="001E791C">
        <w:rPr>
          <w:rFonts w:ascii="Times New Roman" w:eastAsia="標楷體" w:hAnsi="Times New Roman" w:cs="Times New Roman" w:hint="eastAsia"/>
          <w:color w:val="0000FF"/>
          <w:szCs w:val="24"/>
          <w:u w:val="single"/>
        </w:rPr>
        <w:t>系統</w:t>
      </w:r>
      <w:r w:rsidR="000F19C3">
        <w:rPr>
          <w:rFonts w:ascii="Times New Roman" w:eastAsia="標楷體" w:hAnsi="Times New Roman" w:cs="Times New Roman" w:hint="eastAsia"/>
          <w:color w:val="0000FF"/>
          <w:szCs w:val="24"/>
          <w:u w:val="single"/>
        </w:rPr>
        <w:t>效能</w:t>
      </w:r>
    </w:p>
    <w:p w:rsidR="0021386C" w:rsidRPr="000F19C3" w:rsidRDefault="0021386C">
      <w:pPr>
        <w:rPr>
          <w:rFonts w:ascii="Times New Roman" w:eastAsia="標楷體" w:hAnsi="Times New Roman" w:cs="Times New Roman"/>
          <w:szCs w:val="24"/>
          <w:shd w:val="clear" w:color="auto" w:fill="FFFF00"/>
        </w:rPr>
      </w:pPr>
      <w:r w:rsidRPr="000F19C3">
        <w:rPr>
          <w:rFonts w:ascii="Times New Roman" w:eastAsia="標楷體" w:hAnsi="Times New Roman" w:cs="Times New Roman"/>
          <w:szCs w:val="24"/>
          <w:shd w:val="clear" w:color="auto" w:fill="FFFF00"/>
        </w:rPr>
        <w:t>Efficiency of general ventilation</w:t>
      </w:r>
      <w:r w:rsidR="000F19C3" w:rsidRPr="000F19C3">
        <w:rPr>
          <w:rFonts w:ascii="Times New Roman" w:eastAsia="標楷體" w:hAnsi="Times New Roman" w:cs="Times New Roman"/>
          <w:szCs w:val="24"/>
          <w:shd w:val="clear" w:color="auto" w:fill="FFFF00"/>
        </w:rPr>
        <w:t>一般換氣</w:t>
      </w:r>
      <w:r w:rsidR="000F19C3">
        <w:rPr>
          <w:rFonts w:ascii="Times New Roman" w:eastAsia="標楷體" w:hAnsi="Times New Roman" w:cs="Times New Roman" w:hint="eastAsia"/>
          <w:color w:val="0000FF"/>
          <w:szCs w:val="24"/>
          <w:u w:val="single"/>
        </w:rPr>
        <w:t>基礎、良好</w:t>
      </w:r>
      <w:r w:rsidR="001E791C">
        <w:rPr>
          <w:rFonts w:ascii="Times New Roman" w:eastAsia="標楷體" w:hAnsi="Times New Roman" w:cs="Times New Roman" w:hint="eastAsia"/>
          <w:color w:val="0000FF"/>
          <w:szCs w:val="24"/>
          <w:u w:val="single"/>
        </w:rPr>
        <w:t>(</w:t>
      </w:r>
      <w:r w:rsidR="001E791C">
        <w:rPr>
          <w:rFonts w:ascii="Times New Roman" w:eastAsia="標楷體" w:hAnsi="Times New Roman" w:cs="Times New Roman" w:hint="eastAsia"/>
          <w:color w:val="0000FF"/>
          <w:szCs w:val="24"/>
          <w:u w:val="single"/>
        </w:rPr>
        <w:t>門窗打開</w:t>
      </w:r>
      <w:r w:rsidR="001E791C">
        <w:rPr>
          <w:rFonts w:ascii="Times New Roman" w:eastAsia="標楷體" w:hAnsi="Times New Roman" w:cs="Times New Roman" w:hint="eastAsia"/>
          <w:color w:val="0000FF"/>
          <w:szCs w:val="24"/>
          <w:u w:val="single"/>
        </w:rPr>
        <w:t>)</w:t>
      </w:r>
      <w:r w:rsidR="000F19C3">
        <w:rPr>
          <w:rFonts w:ascii="Times New Roman" w:eastAsia="標楷體" w:hAnsi="Times New Roman" w:cs="Times New Roman" w:hint="eastAsia"/>
          <w:color w:val="0000FF"/>
          <w:szCs w:val="24"/>
          <w:u w:val="single"/>
        </w:rPr>
        <w:t>、增強</w:t>
      </w:r>
      <w:r w:rsidR="001E791C">
        <w:rPr>
          <w:rFonts w:ascii="Times New Roman" w:eastAsia="標楷體" w:hAnsi="Times New Roman" w:cs="Times New Roman" w:hint="eastAsia"/>
          <w:color w:val="0000FF"/>
          <w:szCs w:val="24"/>
          <w:u w:val="single"/>
        </w:rPr>
        <w:t>(</w:t>
      </w:r>
      <w:r w:rsidR="001E791C">
        <w:rPr>
          <w:rFonts w:ascii="Times New Roman" w:eastAsia="標楷體" w:hAnsi="Times New Roman" w:cs="Times New Roman" w:hint="eastAsia"/>
          <w:color w:val="0000FF"/>
          <w:szCs w:val="24"/>
          <w:u w:val="single"/>
        </w:rPr>
        <w:t>工業電扇</w:t>
      </w:r>
      <w:r w:rsidR="001E791C">
        <w:rPr>
          <w:rFonts w:ascii="Times New Roman" w:eastAsia="標楷體" w:hAnsi="Times New Roman" w:cs="Times New Roman" w:hint="eastAsia"/>
          <w:color w:val="0000FF"/>
          <w:szCs w:val="24"/>
          <w:u w:val="single"/>
        </w:rPr>
        <w:t>)</w:t>
      </w:r>
    </w:p>
    <w:p w:rsidR="0021386C" w:rsidRPr="008C6078" w:rsidRDefault="0021386C">
      <w:pPr>
        <w:rPr>
          <w:rFonts w:ascii="Times New Roman" w:eastAsia="標楷體" w:hAnsi="Times New Roman" w:cs="Times New Roman"/>
          <w:b/>
          <w:sz w:val="28"/>
          <w:szCs w:val="24"/>
        </w:rPr>
      </w:pPr>
      <w:r w:rsidRPr="008C6078">
        <w:rPr>
          <w:rFonts w:ascii="Times New Roman" w:eastAsia="標楷體" w:hAnsi="Times New Roman" w:cs="Times New Roman"/>
          <w:b/>
          <w:sz w:val="28"/>
          <w:szCs w:val="24"/>
        </w:rPr>
        <w:t>個人保護、衛生、與健康評估相關條件與措施</w:t>
      </w:r>
    </w:p>
    <w:p w:rsidR="0021386C" w:rsidRPr="000F19C3" w:rsidRDefault="0021386C">
      <w:pPr>
        <w:rPr>
          <w:rFonts w:ascii="Times New Roman" w:eastAsia="標楷體" w:hAnsi="Times New Roman" w:cs="Times New Roman"/>
          <w:szCs w:val="24"/>
          <w:shd w:val="clear" w:color="auto" w:fill="FFFF00"/>
        </w:rPr>
      </w:pPr>
      <w:r w:rsidRPr="000F19C3">
        <w:rPr>
          <w:rFonts w:ascii="Times New Roman" w:eastAsia="標楷體" w:hAnsi="Times New Roman" w:cs="Times New Roman"/>
          <w:szCs w:val="24"/>
          <w:shd w:val="clear" w:color="auto" w:fill="FFFF00"/>
        </w:rPr>
        <w:t>Dermal protection</w:t>
      </w:r>
      <w:r w:rsidRPr="000F19C3">
        <w:rPr>
          <w:rFonts w:ascii="Times New Roman" w:eastAsia="標楷體" w:hAnsi="Times New Roman" w:cs="Times New Roman"/>
          <w:szCs w:val="24"/>
          <w:shd w:val="clear" w:color="auto" w:fill="FFFF00"/>
        </w:rPr>
        <w:t>皮膚保護</w:t>
      </w:r>
      <w:r w:rsidR="000F19C3">
        <w:rPr>
          <w:rFonts w:ascii="Times New Roman" w:eastAsia="標楷體" w:hAnsi="Times New Roman" w:cs="Times New Roman" w:hint="eastAsia"/>
          <w:color w:val="0000FF"/>
          <w:szCs w:val="24"/>
          <w:u w:val="single"/>
        </w:rPr>
        <w:t>APF5</w:t>
      </w:r>
      <w:r w:rsidR="000F19C3">
        <w:rPr>
          <w:rFonts w:ascii="Times New Roman" w:eastAsia="標楷體" w:hAnsi="Times New Roman" w:cs="Times New Roman" w:hint="eastAsia"/>
          <w:color w:val="0000FF"/>
          <w:szCs w:val="24"/>
          <w:u w:val="single"/>
        </w:rPr>
        <w:t>、</w:t>
      </w:r>
      <w:r w:rsidR="000F19C3">
        <w:rPr>
          <w:rFonts w:ascii="Times New Roman" w:eastAsia="標楷體" w:hAnsi="Times New Roman" w:cs="Times New Roman" w:hint="eastAsia"/>
          <w:color w:val="0000FF"/>
          <w:szCs w:val="24"/>
          <w:u w:val="single"/>
        </w:rPr>
        <w:t>10</w:t>
      </w:r>
      <w:r w:rsidR="000F19C3">
        <w:rPr>
          <w:rFonts w:ascii="Times New Roman" w:eastAsia="標楷體" w:hAnsi="Times New Roman" w:cs="Times New Roman" w:hint="eastAsia"/>
          <w:color w:val="0000FF"/>
          <w:szCs w:val="24"/>
          <w:u w:val="single"/>
        </w:rPr>
        <w:t>、</w:t>
      </w:r>
      <w:r w:rsidR="000F19C3">
        <w:rPr>
          <w:rFonts w:ascii="Times New Roman" w:eastAsia="標楷體" w:hAnsi="Times New Roman" w:cs="Times New Roman" w:hint="eastAsia"/>
          <w:color w:val="0000FF"/>
          <w:szCs w:val="24"/>
          <w:u w:val="single"/>
        </w:rPr>
        <w:t>20</w:t>
      </w:r>
    </w:p>
    <w:p w:rsidR="0021386C" w:rsidRPr="000F19C3" w:rsidRDefault="0021386C">
      <w:pPr>
        <w:rPr>
          <w:rFonts w:ascii="Times New Roman" w:eastAsia="標楷體" w:hAnsi="Times New Roman" w:cs="Times New Roman"/>
          <w:szCs w:val="24"/>
          <w:shd w:val="clear" w:color="auto" w:fill="FFFF00"/>
        </w:rPr>
      </w:pPr>
      <w:r w:rsidRPr="000F19C3">
        <w:rPr>
          <w:rFonts w:ascii="Times New Roman" w:eastAsia="標楷體" w:hAnsi="Times New Roman" w:cs="Times New Roman"/>
          <w:szCs w:val="24"/>
          <w:shd w:val="clear" w:color="auto" w:fill="FFFF00"/>
        </w:rPr>
        <w:t>Respiratory protection</w:t>
      </w:r>
      <w:r w:rsidRPr="000F19C3">
        <w:rPr>
          <w:rFonts w:ascii="Times New Roman" w:eastAsia="標楷體" w:hAnsi="Times New Roman" w:cs="Times New Roman"/>
          <w:szCs w:val="24"/>
          <w:shd w:val="clear" w:color="auto" w:fill="FFFF00"/>
        </w:rPr>
        <w:t>呼吸防護</w:t>
      </w:r>
      <w:r w:rsidR="000F19C3">
        <w:rPr>
          <w:rFonts w:ascii="Times New Roman" w:eastAsia="標楷體" w:hAnsi="Times New Roman" w:cs="Times New Roman" w:hint="eastAsia"/>
          <w:color w:val="0000FF"/>
          <w:szCs w:val="24"/>
          <w:u w:val="single"/>
        </w:rPr>
        <w:t>APF10</w:t>
      </w:r>
      <w:r w:rsidR="000F19C3">
        <w:rPr>
          <w:rFonts w:ascii="Times New Roman" w:eastAsia="標楷體" w:hAnsi="Times New Roman" w:cs="Times New Roman" w:hint="eastAsia"/>
          <w:color w:val="0000FF"/>
          <w:szCs w:val="24"/>
          <w:u w:val="single"/>
        </w:rPr>
        <w:t>、</w:t>
      </w:r>
      <w:r w:rsidR="000F19C3">
        <w:rPr>
          <w:rFonts w:ascii="Times New Roman" w:eastAsia="標楷體" w:hAnsi="Times New Roman" w:cs="Times New Roman" w:hint="eastAsia"/>
          <w:color w:val="0000FF"/>
          <w:szCs w:val="24"/>
          <w:u w:val="single"/>
        </w:rPr>
        <w:t>20</w:t>
      </w:r>
    </w:p>
    <w:p w:rsidR="0021386C" w:rsidRPr="008C6078" w:rsidRDefault="000F19C3">
      <w:pPr>
        <w:rPr>
          <w:rFonts w:ascii="Times New Roman" w:eastAsia="標楷體" w:hAnsi="Times New Roman" w:cs="Times New Roman"/>
          <w:b/>
          <w:sz w:val="32"/>
          <w:szCs w:val="24"/>
        </w:rPr>
      </w:pPr>
      <w:bookmarkStart w:id="0" w:name="_GoBack"/>
      <w:bookmarkEnd w:id="0"/>
      <w:r w:rsidRPr="008C6078">
        <w:rPr>
          <w:rFonts w:ascii="Times New Roman" w:eastAsia="標楷體" w:hAnsi="Times New Roman" w:cs="Times New Roman"/>
          <w:b/>
          <w:sz w:val="32"/>
          <w:szCs w:val="24"/>
        </w:rPr>
        <w:t>其他影響勞動暴露條件</w:t>
      </w:r>
    </w:p>
    <w:p w:rsidR="000F19C3" w:rsidRPr="000F19C3" w:rsidRDefault="000F19C3">
      <w:pPr>
        <w:rPr>
          <w:rFonts w:ascii="Times New Roman" w:eastAsia="標楷體" w:hAnsi="Times New Roman" w:cs="Times New Roman"/>
          <w:szCs w:val="24"/>
          <w:shd w:val="clear" w:color="auto" w:fill="FFFF00"/>
        </w:rPr>
      </w:pPr>
      <w:r w:rsidRPr="000F19C3">
        <w:rPr>
          <w:rFonts w:ascii="Times New Roman" w:eastAsia="標楷體" w:hAnsi="Times New Roman" w:cs="Times New Roman"/>
          <w:szCs w:val="24"/>
          <w:shd w:val="clear" w:color="auto" w:fill="FFFF00"/>
        </w:rPr>
        <w:t>Place of use</w:t>
      </w:r>
      <w:r w:rsidRPr="000F19C3">
        <w:rPr>
          <w:rFonts w:ascii="Times New Roman" w:eastAsia="標楷體" w:hAnsi="Times New Roman" w:cs="Times New Roman"/>
          <w:szCs w:val="24"/>
          <w:shd w:val="clear" w:color="auto" w:fill="FFFF00"/>
        </w:rPr>
        <w:t>使用地點</w:t>
      </w:r>
    </w:p>
    <w:p w:rsidR="000F19C3" w:rsidRPr="000F19C3" w:rsidRDefault="000F19C3">
      <w:pPr>
        <w:rPr>
          <w:rFonts w:ascii="Times New Roman" w:eastAsia="標楷體" w:hAnsi="Times New Roman" w:cs="Times New Roman"/>
          <w:szCs w:val="24"/>
          <w:shd w:val="clear" w:color="auto" w:fill="FFFF00"/>
        </w:rPr>
      </w:pPr>
      <w:r w:rsidRPr="000F19C3">
        <w:rPr>
          <w:rFonts w:ascii="Times New Roman" w:eastAsia="標楷體" w:hAnsi="Times New Roman" w:cs="Times New Roman"/>
          <w:szCs w:val="24"/>
          <w:shd w:val="clear" w:color="auto" w:fill="FFFF00"/>
        </w:rPr>
        <w:t>Operating temperature</w:t>
      </w:r>
      <w:r w:rsidRPr="000F19C3">
        <w:rPr>
          <w:rFonts w:ascii="Times New Roman" w:eastAsia="標楷體" w:hAnsi="Times New Roman" w:cs="Times New Roman"/>
          <w:szCs w:val="24"/>
          <w:shd w:val="clear" w:color="auto" w:fill="FFFF00"/>
        </w:rPr>
        <w:t>操作溫度</w:t>
      </w:r>
    </w:p>
    <w:sectPr w:rsidR="000F19C3" w:rsidRPr="000F19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F69" w:rsidRDefault="00B62F69" w:rsidP="00B51B4E">
      <w:r>
        <w:separator/>
      </w:r>
    </w:p>
  </w:endnote>
  <w:endnote w:type="continuationSeparator" w:id="0">
    <w:p w:rsidR="00B62F69" w:rsidRDefault="00B62F69" w:rsidP="00B5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F69" w:rsidRDefault="00B62F69" w:rsidP="00B51B4E">
      <w:r>
        <w:separator/>
      </w:r>
    </w:p>
  </w:footnote>
  <w:footnote w:type="continuationSeparator" w:id="0">
    <w:p w:rsidR="00B62F69" w:rsidRDefault="00B62F69" w:rsidP="00B51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9D"/>
    <w:rsid w:val="00013DF1"/>
    <w:rsid w:val="000F19C3"/>
    <w:rsid w:val="00172C43"/>
    <w:rsid w:val="001A499D"/>
    <w:rsid w:val="001E1324"/>
    <w:rsid w:val="001E791C"/>
    <w:rsid w:val="0021386C"/>
    <w:rsid w:val="00303EE6"/>
    <w:rsid w:val="0052032E"/>
    <w:rsid w:val="00525548"/>
    <w:rsid w:val="008C6078"/>
    <w:rsid w:val="00B51B4E"/>
    <w:rsid w:val="00B62F69"/>
    <w:rsid w:val="00BD63AA"/>
    <w:rsid w:val="00D30873"/>
    <w:rsid w:val="00D529DD"/>
    <w:rsid w:val="00D5563D"/>
    <w:rsid w:val="00EE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1A499D"/>
    <w:pPr>
      <w:widowControl/>
      <w:spacing w:after="150" w:line="330" w:lineRule="atLeast"/>
      <w:outlineLvl w:val="3"/>
    </w:pPr>
    <w:rPr>
      <w:rFonts w:ascii="微軟正黑體" w:eastAsia="微軟正黑體" w:hAnsi="微軟正黑體" w:cs="新細明體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1A499D"/>
    <w:rPr>
      <w:rFonts w:ascii="微軟正黑體" w:eastAsia="微軟正黑體" w:hAnsi="微軟正黑體" w:cs="新細明體"/>
      <w:kern w:val="0"/>
      <w:sz w:val="27"/>
      <w:szCs w:val="27"/>
    </w:rPr>
  </w:style>
  <w:style w:type="character" w:customStyle="1" w:styleId="text-danger1">
    <w:name w:val="text-danger1"/>
    <w:basedOn w:val="a0"/>
    <w:rsid w:val="001A499D"/>
    <w:rPr>
      <w:color w:val="EF483E"/>
    </w:rPr>
  </w:style>
  <w:style w:type="character" w:customStyle="1" w:styleId="checkbox">
    <w:name w:val="checkbox"/>
    <w:basedOn w:val="a0"/>
    <w:rsid w:val="001A499D"/>
  </w:style>
  <w:style w:type="paragraph" w:styleId="a3">
    <w:name w:val="header"/>
    <w:basedOn w:val="a"/>
    <w:link w:val="a4"/>
    <w:uiPriority w:val="99"/>
    <w:unhideWhenUsed/>
    <w:rsid w:val="00B51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1B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1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1B4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1A499D"/>
    <w:pPr>
      <w:widowControl/>
      <w:spacing w:after="150" w:line="330" w:lineRule="atLeast"/>
      <w:outlineLvl w:val="3"/>
    </w:pPr>
    <w:rPr>
      <w:rFonts w:ascii="微軟正黑體" w:eastAsia="微軟正黑體" w:hAnsi="微軟正黑體" w:cs="新細明體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1A499D"/>
    <w:rPr>
      <w:rFonts w:ascii="微軟正黑體" w:eastAsia="微軟正黑體" w:hAnsi="微軟正黑體" w:cs="新細明體"/>
      <w:kern w:val="0"/>
      <w:sz w:val="27"/>
      <w:szCs w:val="27"/>
    </w:rPr>
  </w:style>
  <w:style w:type="character" w:customStyle="1" w:styleId="text-danger1">
    <w:name w:val="text-danger1"/>
    <w:basedOn w:val="a0"/>
    <w:rsid w:val="001A499D"/>
    <w:rPr>
      <w:color w:val="EF483E"/>
    </w:rPr>
  </w:style>
  <w:style w:type="character" w:customStyle="1" w:styleId="checkbox">
    <w:name w:val="checkbox"/>
    <w:basedOn w:val="a0"/>
    <w:rsid w:val="001A499D"/>
  </w:style>
  <w:style w:type="paragraph" w:styleId="a3">
    <w:name w:val="header"/>
    <w:basedOn w:val="a"/>
    <w:link w:val="a4"/>
    <w:uiPriority w:val="99"/>
    <w:unhideWhenUsed/>
    <w:rsid w:val="00B51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1B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1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1B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2051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086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CE3E6"/>
                        <w:left w:val="single" w:sz="6" w:space="0" w:color="DCE3E6"/>
                        <w:bottom w:val="single" w:sz="6" w:space="0" w:color="DCE3E6"/>
                        <w:right w:val="single" w:sz="6" w:space="0" w:color="DCE3E6"/>
                      </w:divBdr>
                      <w:divsChild>
                        <w:div w:id="168397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2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5478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626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CE3E6"/>
                        <w:left w:val="single" w:sz="6" w:space="0" w:color="DCE3E6"/>
                        <w:bottom w:val="single" w:sz="6" w:space="0" w:color="DCE3E6"/>
                        <w:right w:val="single" w:sz="6" w:space="0" w:color="DCE3E6"/>
                      </w:divBdr>
                      <w:divsChild>
                        <w:div w:id="12136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8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119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646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CE3E6"/>
                        <w:left w:val="single" w:sz="6" w:space="0" w:color="DCE3E6"/>
                        <w:bottom w:val="single" w:sz="6" w:space="0" w:color="DCE3E6"/>
                        <w:right w:val="single" w:sz="6" w:space="0" w:color="DCE3E6"/>
                      </w:divBdr>
                      <w:divsChild>
                        <w:div w:id="165297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33973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7040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CE3E6"/>
                        <w:left w:val="single" w:sz="6" w:space="0" w:color="DCE3E6"/>
                        <w:bottom w:val="single" w:sz="6" w:space="0" w:color="DCE3E6"/>
                        <w:right w:val="single" w:sz="6" w:space="0" w:color="DCE3E6"/>
                      </w:divBdr>
                      <w:divsChild>
                        <w:div w:id="21994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2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27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65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55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22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2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3258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8997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CE3E6"/>
                        <w:left w:val="single" w:sz="6" w:space="0" w:color="DCE3E6"/>
                        <w:bottom w:val="single" w:sz="6" w:space="0" w:color="DCE3E6"/>
                        <w:right w:val="single" w:sz="6" w:space="0" w:color="DCE3E6"/>
                      </w:divBdr>
                      <w:divsChild>
                        <w:div w:id="1127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2733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090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CE3E6"/>
                        <w:left w:val="single" w:sz="6" w:space="0" w:color="DCE3E6"/>
                        <w:bottom w:val="single" w:sz="6" w:space="0" w:color="DCE3E6"/>
                        <w:right w:val="single" w:sz="6" w:space="0" w:color="DCE3E6"/>
                      </w:divBdr>
                      <w:divsChild>
                        <w:div w:id="180808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920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366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CE3E6"/>
                        <w:left w:val="single" w:sz="6" w:space="0" w:color="DCE3E6"/>
                        <w:bottom w:val="single" w:sz="6" w:space="0" w:color="DCE3E6"/>
                        <w:right w:val="single" w:sz="6" w:space="0" w:color="DCE3E6"/>
                      </w:divBdr>
                      <w:divsChild>
                        <w:div w:id="167753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8284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892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CE3E6"/>
                        <w:left w:val="single" w:sz="6" w:space="0" w:color="DCE3E6"/>
                        <w:bottom w:val="single" w:sz="6" w:space="0" w:color="DCE3E6"/>
                        <w:right w:val="single" w:sz="6" w:space="0" w:color="DCE3E6"/>
                      </w:divBdr>
                      <w:divsChild>
                        <w:div w:id="10959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yundatsai</dc:creator>
  <cp:lastModifiedBy>yundatsai</cp:lastModifiedBy>
  <cp:revision>9</cp:revision>
  <dcterms:created xsi:type="dcterms:W3CDTF">2021-01-27T03:04:00Z</dcterms:created>
  <dcterms:modified xsi:type="dcterms:W3CDTF">2021-01-27T03:48:00Z</dcterms:modified>
</cp:coreProperties>
</file>