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B" w:rsidRDefault="00F30A37" w:rsidP="00974855">
      <w:pPr>
        <w:spacing w:line="0" w:lineRule="atLeast"/>
        <w:ind w:left="640" w:hangingChars="200" w:hanging="640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bookmarkStart w:id="0" w:name="_Hlk69383162"/>
      <w:r w:rsidRPr="00974855">
        <w:rPr>
          <w:rFonts w:ascii="微軟正黑體" w:eastAsia="微軟正黑體" w:hAnsi="微軟正黑體"/>
          <w:b/>
          <w:noProof/>
          <w:sz w:val="32"/>
          <w:szCs w:val="32"/>
        </w:rPr>
        <w:pict>
          <v:rect id="正方形/長方形 7" o:spid="_x0000_s1026" style="position:absolute;left:0;text-align:left;margin-left:369.15pt;margin-top:-30.55pt;width:141.15pt;height:29.85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" strokeweight="1pt">
            <v:textbox>
              <w:txbxContent>
                <w:p w:rsidR="00D60AC5" w:rsidRPr="00974855" w:rsidRDefault="00974855" w:rsidP="00D60AC5">
                  <w:pPr>
                    <w:jc w:val="center"/>
                    <w:rPr>
                      <w:rFonts w:ascii="Meiryo UI" w:eastAsia="新細明體" w:hAnsi="Meiryo UI" w:hint="eastAsia"/>
                      <w:b/>
                      <w:color w:val="FF0000"/>
                      <w:sz w:val="22"/>
                      <w:lang w:eastAsia="zh-TW"/>
                    </w:rPr>
                  </w:pPr>
                  <w:r w:rsidRPr="0097485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>報名截止</w:t>
                  </w:r>
                  <w:r w:rsidR="00D60AC5" w:rsidRPr="00974855">
                    <w:rPr>
                      <w:rFonts w:ascii="微軟正黑體" w:eastAsia="微軟正黑體" w:hAnsi="微軟正黑體"/>
                      <w:b/>
                      <w:sz w:val="22"/>
                    </w:rPr>
                    <w:t>：</w:t>
                  </w:r>
                  <w:r w:rsidR="001E19D1" w:rsidRPr="00F30A37">
                    <w:rPr>
                      <w:rFonts w:ascii="微軟正黑體" w:eastAsia="微軟正黑體" w:hAnsi="微軟正黑體" w:hint="eastAsia"/>
                      <w:b/>
                      <w:color w:val="FF0000"/>
                      <w:sz w:val="22"/>
                    </w:rPr>
                    <w:t>7</w:t>
                  </w:r>
                  <w:r w:rsidRPr="00F30A37">
                    <w:rPr>
                      <w:rFonts w:ascii="微軟正黑體" w:eastAsia="微軟正黑體" w:hAnsi="微軟正黑體" w:hint="eastAsia"/>
                      <w:b/>
                      <w:color w:val="FF0000"/>
                      <w:sz w:val="22"/>
                      <w:lang w:eastAsia="zh-TW"/>
                    </w:rPr>
                    <w:t>月</w:t>
                  </w:r>
                  <w:r w:rsidR="001E19D1" w:rsidRPr="00F30A37">
                    <w:rPr>
                      <w:rFonts w:ascii="微軟正黑體" w:eastAsia="微軟正黑體" w:hAnsi="微軟正黑體" w:hint="eastAsia"/>
                      <w:b/>
                      <w:color w:val="FF0000"/>
                      <w:sz w:val="22"/>
                    </w:rPr>
                    <w:t>9</w:t>
                  </w:r>
                  <w:r w:rsidRPr="00F30A37">
                    <w:rPr>
                      <w:rFonts w:ascii="微軟正黑體" w:eastAsia="微軟正黑體" w:hAnsi="微軟正黑體" w:hint="eastAsia"/>
                      <w:b/>
                      <w:color w:val="FF0000"/>
                      <w:sz w:val="22"/>
                      <w:lang w:eastAsia="zh-TW"/>
                    </w:rPr>
                    <w:t>日 (五</w:t>
                  </w:r>
                  <w:r w:rsidRPr="0097485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>)</w:t>
                  </w:r>
                </w:p>
              </w:txbxContent>
            </v:textbox>
          </v:rect>
        </w:pict>
      </w:r>
      <w:r w:rsidR="0025591B">
        <w:rPr>
          <w:rFonts w:ascii="微軟正黑體" w:eastAsia="微軟正黑體" w:hAnsi="微軟正黑體" w:hint="eastAsia"/>
          <w:b/>
          <w:sz w:val="32"/>
          <w:szCs w:val="32"/>
        </w:rPr>
        <w:t>2021年台</w:t>
      </w:r>
      <w:r w:rsidR="0025591B" w:rsidRPr="00F56998">
        <w:rPr>
          <w:rFonts w:ascii="微軟正黑體" w:eastAsia="微軟正黑體" w:hAnsi="微軟正黑體" w:hint="eastAsia"/>
          <w:b/>
          <w:sz w:val="32"/>
          <w:szCs w:val="32"/>
        </w:rPr>
        <w:t>灣・青森縣企業簡報會</w:t>
      </w:r>
    </w:p>
    <w:p w:rsidR="005B0719" w:rsidRPr="00F30A37" w:rsidRDefault="00974855" w:rsidP="00F30A37">
      <w:pPr>
        <w:spacing w:afterLines="50" w:line="0" w:lineRule="atLeast"/>
        <w:ind w:left="640" w:hangingChars="200" w:hanging="640"/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1" w:name="_Hlk72825922"/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台</w:t>
      </w:r>
      <w:r w:rsidR="00546C5A" w:rsidRPr="0097485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灣</w:t>
      </w:r>
      <w:r w:rsidR="0073287A" w:rsidRPr="0097485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簡報發表企業</w:t>
      </w:r>
      <w:r w:rsidR="00902618" w:rsidRPr="0097485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　</w:t>
      </w:r>
      <w:bookmarkEnd w:id="1"/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報名表</w:t>
      </w:r>
    </w:p>
    <w:p w:rsidR="00EE0EF5" w:rsidRPr="00F30A37" w:rsidRDefault="005B0719" w:rsidP="00506328">
      <w:pPr>
        <w:spacing w:line="0" w:lineRule="atLeast"/>
        <w:ind w:left="480" w:hangingChars="200" w:hanging="480"/>
        <w:jc w:val="left"/>
        <w:rPr>
          <w:rFonts w:ascii="微軟正黑體" w:eastAsia="微軟正黑體" w:hAnsi="微軟正黑體" w:cs="Meiryo UI" w:hint="eastAsia"/>
          <w:b/>
          <w:sz w:val="24"/>
          <w:szCs w:val="24"/>
          <w:u w:val="single"/>
          <w:lang w:eastAsia="zh-TW"/>
        </w:rPr>
      </w:pPr>
      <w:r w:rsidRPr="00F30A37">
        <w:rPr>
          <w:rFonts w:ascii="微軟正黑體" w:eastAsia="微軟正黑體" w:hAnsi="微軟正黑體" w:hint="eastAsia"/>
          <w:b/>
          <w:sz w:val="24"/>
          <w:szCs w:val="24"/>
          <w:u w:val="single"/>
          <w:lang w:eastAsia="zh-TW"/>
        </w:rPr>
        <w:t>※</w:t>
      </w:r>
      <w:r w:rsidR="00974855" w:rsidRPr="00F30A37">
        <w:rPr>
          <w:rFonts w:ascii="微軟正黑體" w:eastAsia="微軟正黑體" w:hAnsi="微軟正黑體" w:hint="eastAsia"/>
          <w:b/>
          <w:sz w:val="24"/>
          <w:szCs w:val="24"/>
          <w:u w:val="single"/>
          <w:lang w:eastAsia="zh-TW"/>
        </w:rPr>
        <w:t>此為</w:t>
      </w:r>
      <w:r w:rsidR="0073287A" w:rsidRPr="00F30A37">
        <w:rPr>
          <w:rFonts w:ascii="微軟正黑體" w:eastAsia="微軟正黑體" w:hAnsi="微軟正黑體" w:hint="eastAsia"/>
          <w:b/>
          <w:sz w:val="24"/>
          <w:szCs w:val="24"/>
          <w:u w:val="single"/>
          <w:lang w:eastAsia="zh-TW"/>
        </w:rPr>
        <w:t>報名</w:t>
      </w:r>
      <w:r w:rsidR="00974855" w:rsidRPr="00F30A37">
        <w:rPr>
          <w:rFonts w:ascii="微軟正黑體" w:eastAsia="微軟正黑體" w:hAnsi="微軟正黑體" w:hint="eastAsia"/>
          <w:b/>
          <w:sz w:val="24"/>
          <w:szCs w:val="24"/>
          <w:u w:val="single"/>
          <w:lang w:eastAsia="zh-TW"/>
        </w:rPr>
        <w:t>簡報發表</w:t>
      </w:r>
      <w:r w:rsidR="0073287A" w:rsidRPr="00F30A37">
        <w:rPr>
          <w:rFonts w:ascii="微軟正黑體" w:eastAsia="微軟正黑體" w:hAnsi="微軟正黑體" w:hint="eastAsia"/>
          <w:b/>
          <w:sz w:val="24"/>
          <w:szCs w:val="24"/>
          <w:u w:val="single"/>
          <w:lang w:eastAsia="zh-TW"/>
        </w:rPr>
        <w:t>時提出之文件</w:t>
      </w:r>
      <w:r w:rsidRPr="00F30A37">
        <w:rPr>
          <w:rFonts w:ascii="微軟正黑體" w:eastAsia="微軟正黑體" w:hAnsi="微軟正黑體" w:cs="Meiryo UI" w:hint="eastAsia"/>
          <w:b/>
          <w:sz w:val="24"/>
          <w:szCs w:val="24"/>
          <w:u w:val="single"/>
          <w:lang w:eastAsia="zh-TW"/>
        </w:rPr>
        <w:t>（</w:t>
      </w:r>
      <w:r w:rsidR="00895C52">
        <w:rPr>
          <w:rFonts w:ascii="微軟正黑體" w:eastAsia="微軟正黑體" w:hAnsi="微軟正黑體" w:cs="Meiryo UI" w:hint="eastAsia"/>
          <w:b/>
          <w:sz w:val="24"/>
          <w:szCs w:val="24"/>
          <w:u w:val="single"/>
          <w:lang w:eastAsia="zh-TW"/>
        </w:rPr>
        <w:t>日文</w:t>
      </w:r>
      <w:r w:rsidR="0073287A" w:rsidRPr="00F30A37">
        <w:rPr>
          <w:rFonts w:ascii="微軟正黑體" w:eastAsia="微軟正黑體" w:hAnsi="微軟正黑體" w:cs="Meiryo UI" w:hint="eastAsia"/>
          <w:b/>
          <w:sz w:val="24"/>
          <w:szCs w:val="24"/>
          <w:u w:val="single"/>
          <w:lang w:eastAsia="zh-TW"/>
        </w:rPr>
        <w:t>簡報資料請另行製作</w:t>
      </w:r>
      <w:r w:rsidRPr="00F30A37">
        <w:rPr>
          <w:rFonts w:ascii="微軟正黑體" w:eastAsia="微軟正黑體" w:hAnsi="微軟正黑體" w:cs="Meiryo UI" w:hint="eastAsia"/>
          <w:b/>
          <w:sz w:val="24"/>
          <w:szCs w:val="24"/>
          <w:u w:val="single"/>
          <w:lang w:eastAsia="zh-TW"/>
        </w:rPr>
        <w:t>）</w:t>
      </w:r>
    </w:p>
    <w:p w:rsidR="00F30A37" w:rsidRPr="00F30A37" w:rsidRDefault="008C52CA" w:rsidP="00F30A37">
      <w:pPr>
        <w:spacing w:line="0" w:lineRule="atLeast"/>
        <w:ind w:left="480" w:hangingChars="200" w:hanging="480"/>
        <w:jc w:val="left"/>
        <w:rPr>
          <w:rFonts w:ascii="微軟正黑體" w:eastAsia="微軟正黑體" w:hAnsi="微軟正黑體" w:cs="Meiryo UI" w:hint="eastAsia"/>
          <w:sz w:val="24"/>
          <w:szCs w:val="24"/>
          <w:lang w:eastAsia="zh-TW"/>
        </w:rPr>
      </w:pPr>
      <w:r>
        <w:rPr>
          <w:rFonts w:ascii="微軟正黑體" w:eastAsia="微軟正黑體" w:hAnsi="微軟正黑體" w:cs="Meiryo UI" w:hint="eastAsia"/>
          <w:b/>
          <w:sz w:val="24"/>
          <w:szCs w:val="24"/>
          <w:lang w:eastAsia="zh-TW"/>
        </w:rPr>
        <w:t>報名或詢問請</w:t>
      </w:r>
      <w:r w:rsidR="00F30A37" w:rsidRPr="00F30A37">
        <w:rPr>
          <w:rFonts w:ascii="微軟正黑體" w:eastAsia="微軟正黑體" w:hAnsi="微軟正黑體" w:cs="Meiryo UI" w:hint="eastAsia"/>
          <w:b/>
          <w:sz w:val="24"/>
          <w:szCs w:val="24"/>
          <w:lang w:eastAsia="zh-TW"/>
        </w:rPr>
        <w:t>聯絡</w:t>
      </w:r>
      <w:r w:rsidR="00F30A37">
        <w:rPr>
          <w:rFonts w:ascii="微軟正黑體" w:eastAsia="微軟正黑體" w:hAnsi="微軟正黑體" w:cs="Meiryo UI" w:hint="eastAsia"/>
          <w:sz w:val="24"/>
          <w:szCs w:val="24"/>
          <w:lang w:eastAsia="zh-TW"/>
        </w:rPr>
        <w:t>：</w:t>
      </w:r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>台北市進出口商業同業公會</w:t>
      </w:r>
      <w:bookmarkStart w:id="2" w:name="_Hlk71624051"/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</w:t>
      </w:r>
      <w:proofErr w:type="gramStart"/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>潘</w:t>
      </w:r>
      <w:proofErr w:type="gramEnd"/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專員 </w:t>
      </w:r>
      <w:proofErr w:type="gramStart"/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>‧</w:t>
      </w:r>
      <w:proofErr w:type="gramEnd"/>
      <w:r w:rsidR="00F30A37"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賴專員</w:t>
      </w:r>
    </w:p>
    <w:p w:rsidR="00F30A37" w:rsidRPr="00D74B36" w:rsidRDefault="00F30A37" w:rsidP="00F30A37">
      <w:pPr>
        <w:spacing w:line="0" w:lineRule="atLeast"/>
        <w:jc w:val="left"/>
        <w:rPr>
          <w:rFonts w:ascii="微軟正黑體" w:eastAsia="微軟正黑體" w:hAnsi="微軟正黑體"/>
          <w:sz w:val="24"/>
          <w:szCs w:val="24"/>
          <w:lang w:eastAsia="zh-TW"/>
        </w:rPr>
      </w:pPr>
      <w:r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</w:t>
      </w:r>
      <w:r w:rsidR="008C52C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     </w:t>
      </w:r>
      <w:r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>TEL：</w:t>
      </w:r>
      <w:r w:rsidR="00BD48F4">
        <w:rPr>
          <w:rFonts w:ascii="微軟正黑體" w:eastAsia="微軟正黑體" w:hAnsi="微軟正黑體" w:hint="eastAsia"/>
          <w:sz w:val="24"/>
          <w:szCs w:val="24"/>
          <w:lang w:eastAsia="zh-TW"/>
        </w:rPr>
        <w:t>02-2581-3521 (#512 / #532</w:t>
      </w:r>
      <w:r w:rsidRPr="00D74B36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</w:p>
    <w:p w:rsidR="00F30A37" w:rsidRPr="00F30A37" w:rsidRDefault="00F30A37" w:rsidP="00F30A37">
      <w:pPr>
        <w:spacing w:line="0" w:lineRule="atLeast"/>
        <w:ind w:left="480" w:hangingChars="200" w:hanging="480"/>
        <w:jc w:val="left"/>
        <w:rPr>
          <w:rFonts w:ascii="微軟正黑體" w:eastAsia="微軟正黑體" w:hAnsi="微軟正黑體" w:cs="Meiryo UI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       </w:t>
      </w:r>
      <w:r w:rsidRPr="00F30A37">
        <w:rPr>
          <w:rFonts w:ascii="微軟正黑體" w:eastAsia="微軟正黑體" w:hAnsi="微軟正黑體" w:hint="eastAsia"/>
          <w:b/>
          <w:sz w:val="24"/>
          <w:szCs w:val="24"/>
        </w:rPr>
        <w:t>E</w:t>
      </w:r>
      <w:r w:rsidRPr="00F30A37">
        <w:rPr>
          <w:rFonts w:ascii="微軟正黑體" w:eastAsia="微軟正黑體" w:hAnsi="微軟正黑體"/>
          <w:b/>
          <w:sz w:val="24"/>
          <w:szCs w:val="24"/>
        </w:rPr>
        <w:t>-mail</w:t>
      </w:r>
      <w:bookmarkEnd w:id="2"/>
      <w:r w:rsidRPr="00F30A37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：</w:t>
      </w:r>
      <w:hyperlink r:id="rId7" w:history="1">
        <w:r w:rsidRPr="00F30A37">
          <w:rPr>
            <w:rStyle w:val="ac"/>
            <w:rFonts w:ascii="微軟正黑體" w:eastAsia="微軟正黑體" w:hAnsi="微軟正黑體" w:hint="eastAsia"/>
            <w:b/>
            <w:color w:val="auto"/>
            <w:sz w:val="24"/>
            <w:szCs w:val="24"/>
            <w:u w:val="none"/>
            <w:lang w:eastAsia="zh-TW"/>
          </w:rPr>
          <w:t>lucas@ieatpe.org.tw</w:t>
        </w:r>
      </w:hyperlink>
      <w:r w:rsidRPr="00F30A37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 xml:space="preserve"> / phoebe@ieatpe.org.tw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96"/>
        <w:gridCol w:w="2676"/>
        <w:gridCol w:w="4440"/>
      </w:tblGrid>
      <w:tr w:rsidR="00506328" w:rsidRPr="00974855" w:rsidTr="00F30A37">
        <w:trPr>
          <w:trHeight w:val="695"/>
        </w:trPr>
        <w:tc>
          <w:tcPr>
            <w:tcW w:w="1227" w:type="dxa"/>
            <w:vAlign w:val="center"/>
          </w:tcPr>
          <w:p w:rsidR="00506328" w:rsidRPr="00974855" w:rsidRDefault="0073287A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企業名稱</w:t>
            </w:r>
          </w:p>
        </w:tc>
        <w:tc>
          <w:tcPr>
            <w:tcW w:w="8412" w:type="dxa"/>
            <w:gridSpan w:val="3"/>
            <w:vAlign w:val="center"/>
          </w:tcPr>
          <w:p w:rsidR="00506328" w:rsidRPr="00974855" w:rsidRDefault="0050632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</w:rPr>
            </w:pPr>
          </w:p>
        </w:tc>
      </w:tr>
      <w:tr w:rsidR="00BE28FA" w:rsidRPr="00974855" w:rsidTr="00F30A37">
        <w:trPr>
          <w:trHeight w:val="549"/>
        </w:trPr>
        <w:tc>
          <w:tcPr>
            <w:tcW w:w="1227" w:type="dxa"/>
            <w:vAlign w:val="center"/>
          </w:tcPr>
          <w:p w:rsidR="00BE28FA" w:rsidRPr="00974855" w:rsidRDefault="0073287A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參加目的</w:t>
            </w:r>
          </w:p>
        </w:tc>
        <w:tc>
          <w:tcPr>
            <w:tcW w:w="8412" w:type="dxa"/>
            <w:gridSpan w:val="3"/>
            <w:vAlign w:val="center"/>
          </w:tcPr>
          <w:p w:rsidR="00BE28FA" w:rsidRPr="00974855" w:rsidRDefault="00BE28FA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接受訂單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　　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委託生產/採購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　　□技術交流</w:t>
            </w:r>
          </w:p>
        </w:tc>
      </w:tr>
      <w:tr w:rsidR="00506328" w:rsidRPr="00974855" w:rsidTr="00F30A37">
        <w:tc>
          <w:tcPr>
            <w:tcW w:w="1227" w:type="dxa"/>
            <w:vAlign w:val="center"/>
          </w:tcPr>
          <w:p w:rsidR="00506328" w:rsidRPr="00974855" w:rsidRDefault="00546C5A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SEEDS</w:t>
            </w:r>
          </w:p>
        </w:tc>
        <w:tc>
          <w:tcPr>
            <w:tcW w:w="8412" w:type="dxa"/>
            <w:gridSpan w:val="3"/>
          </w:tcPr>
          <w:p w:rsidR="00BE28FA" w:rsidRPr="00974855" w:rsidRDefault="00BE28FA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○</w:t>
            </w:r>
            <w:r w:rsidR="0073287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優勢</w:t>
            </w:r>
          </w:p>
          <w:p w:rsidR="00BE28FA" w:rsidRPr="00974855" w:rsidRDefault="00BE28FA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</w:p>
          <w:p w:rsidR="00506328" w:rsidRPr="00974855" w:rsidRDefault="0050632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〇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企業簡介</w:t>
            </w:r>
          </w:p>
          <w:p w:rsidR="0050612A" w:rsidRPr="00974855" w:rsidRDefault="0050612A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  <w:lang w:eastAsia="zh-TW"/>
              </w:rPr>
            </w:pPr>
          </w:p>
          <w:p w:rsidR="00506328" w:rsidRPr="00974855" w:rsidRDefault="0050632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〇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專長領域</w:t>
            </w:r>
          </w:p>
          <w:p w:rsidR="00506328" w:rsidRPr="00974855" w:rsidRDefault="00506328" w:rsidP="00974855">
            <w:pPr>
              <w:spacing w:line="0" w:lineRule="atLeast"/>
              <w:ind w:left="480" w:hangingChars="200" w:hanging="480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color w:val="FF0000"/>
                <w:sz w:val="24"/>
                <w:szCs w:val="24"/>
                <w:lang w:eastAsia="zh-TW"/>
              </w:rPr>
              <w:t xml:space="preserve">　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主要生産商品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：</w:t>
            </w:r>
          </w:p>
          <w:p w:rsidR="00506328" w:rsidRPr="00974855" w:rsidRDefault="00546C5A" w:rsidP="00974855">
            <w:pPr>
              <w:spacing w:line="0" w:lineRule="atLeast"/>
              <w:ind w:leftChars="100" w:left="450" w:hangingChars="100" w:hanging="240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核心</w:t>
            </w:r>
            <w:r w:rsidR="00506328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技術・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專長</w:t>
            </w:r>
            <w:r w:rsidRPr="00974855">
              <w:rPr>
                <w:rFonts w:ascii="微軟正黑體" w:eastAsia="微軟正黑體" w:hAnsi="微軟正黑體" w:cs="Microsoft JhengHei" w:hint="eastAsia"/>
                <w:sz w:val="24"/>
                <w:szCs w:val="24"/>
              </w:rPr>
              <w:t>內</w:t>
            </w:r>
            <w:r w:rsidRPr="00974855">
              <w:rPr>
                <w:rFonts w:ascii="微軟正黑體" w:eastAsia="微軟正黑體" w:hAnsi="微軟正黑體" w:cs="MS Mincho" w:hint="eastAsia"/>
                <w:sz w:val="24"/>
                <w:szCs w:val="24"/>
              </w:rPr>
              <w:t>容</w:t>
            </w:r>
            <w:r w:rsidR="00506328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：</w:t>
            </w:r>
          </w:p>
          <w:p w:rsidR="00506328" w:rsidRPr="00974855" w:rsidRDefault="00546C5A" w:rsidP="00974855">
            <w:pPr>
              <w:spacing w:line="0" w:lineRule="atLeast"/>
              <w:ind w:leftChars="100" w:left="450" w:hangingChars="100" w:hanging="240"/>
              <w:jc w:val="left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備註</w:t>
            </w:r>
            <w:r w:rsidR="00506328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事項等：</w:t>
            </w:r>
          </w:p>
        </w:tc>
      </w:tr>
      <w:tr w:rsidR="00506328" w:rsidRPr="00974855" w:rsidTr="00F30A37">
        <w:tc>
          <w:tcPr>
            <w:tcW w:w="1227" w:type="dxa"/>
            <w:vAlign w:val="center"/>
          </w:tcPr>
          <w:p w:rsidR="00506328" w:rsidRPr="00974855" w:rsidRDefault="00546C5A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NEEDS</w:t>
            </w:r>
          </w:p>
        </w:tc>
        <w:tc>
          <w:tcPr>
            <w:tcW w:w="8412" w:type="dxa"/>
            <w:gridSpan w:val="3"/>
          </w:tcPr>
          <w:p w:rsidR="0050632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①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欲尋找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商品・產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品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的出口對象</w:t>
            </w:r>
          </w:p>
          <w:p w:rsidR="0095599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欲尋找商品・產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品的販賣代理店</w:t>
            </w:r>
          </w:p>
          <w:p w:rsidR="0095599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③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欲尋找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研究開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發夥伴</w:t>
            </w:r>
          </w:p>
          <w:p w:rsidR="0095599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④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欲尋找委託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生</w:t>
            </w:r>
            <w:r w:rsidR="00546C5A" w:rsidRPr="00974855">
              <w:rPr>
                <w:rFonts w:ascii="微軟正黑體" w:eastAsia="微軟正黑體" w:hAnsi="微軟正黑體" w:cs="Microsoft JhengHei" w:hint="eastAsia"/>
                <w:sz w:val="24"/>
                <w:szCs w:val="24"/>
                <w:lang w:eastAsia="zh-TW"/>
              </w:rPr>
              <w:t>產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的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企業</w:t>
            </w:r>
          </w:p>
          <w:p w:rsidR="0095599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⑤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欲尋找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材料等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進貨對象</w:t>
            </w:r>
          </w:p>
          <w:p w:rsidR="007A1DD5" w:rsidRPr="00974855" w:rsidRDefault="007A1DD5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⑥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欲尋找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技術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移轉對象</w:t>
            </w:r>
          </w:p>
          <w:p w:rsidR="007A1DD5" w:rsidRPr="00974855" w:rsidRDefault="007A1DD5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⑦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欲尋找合併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企業設立</w:t>
            </w:r>
            <w:r w:rsidR="00546C5A" w:rsidRPr="00974855">
              <w:rPr>
                <w:rFonts w:ascii="微軟正黑體" w:eastAsia="微軟正黑體" w:hAnsi="微軟正黑體" w:cs="Microsoft JhengHei" w:hint="eastAsia"/>
                <w:sz w:val="24"/>
                <w:szCs w:val="24"/>
                <w:lang w:eastAsia="zh-TW"/>
              </w:rPr>
              <w:t>夥伴</w:t>
            </w:r>
          </w:p>
          <w:p w:rsidR="00506328" w:rsidRPr="00974855" w:rsidRDefault="00955998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□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</w:t>
            </w:r>
            <w:r w:rsidR="007A1DD5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⑧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其他</w:t>
            </w:r>
            <w:bookmarkStart w:id="3" w:name="_GoBack"/>
            <w:bookmarkEnd w:id="3"/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 xml:space="preserve">（　　　　　　　　　　　　　　　　　　　　　　　　　　　　</w:t>
            </w:r>
            <w:r w:rsidR="00F30A37"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  <w:t>）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 xml:space="preserve">　　　　</w:t>
            </w:r>
          </w:p>
        </w:tc>
      </w:tr>
      <w:tr w:rsidR="00D94F5E" w:rsidRPr="00974855" w:rsidTr="00F30A37">
        <w:trPr>
          <w:trHeight w:val="551"/>
        </w:trPr>
        <w:tc>
          <w:tcPr>
            <w:tcW w:w="1227" w:type="dxa"/>
            <w:vAlign w:val="center"/>
          </w:tcPr>
          <w:p w:rsidR="00D94F5E" w:rsidRPr="00974855" w:rsidRDefault="00546C5A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bookmarkStart w:id="4" w:name="_Hlk71637592"/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語</w:t>
            </w:r>
            <w:r w:rsidR="000857B7"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言</w:t>
            </w:r>
          </w:p>
        </w:tc>
        <w:tc>
          <w:tcPr>
            <w:tcW w:w="3972" w:type="dxa"/>
            <w:gridSpan w:val="2"/>
            <w:vAlign w:val="center"/>
          </w:tcPr>
          <w:p w:rsidR="00D94F5E" w:rsidRPr="00974855" w:rsidRDefault="00D94F5E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日</w:t>
            </w:r>
            <w:r w:rsidR="00546C5A"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語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：</w:t>
            </w:r>
            <w:r w:rsid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 xml:space="preserve">  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可　・　不可</w:t>
            </w:r>
          </w:p>
        </w:tc>
        <w:tc>
          <w:tcPr>
            <w:tcW w:w="4440" w:type="dxa"/>
            <w:vAlign w:val="center"/>
          </w:tcPr>
          <w:p w:rsidR="00D94F5E" w:rsidRPr="00974855" w:rsidRDefault="00D94F5E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color w:val="FF0000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英語：</w:t>
            </w:r>
            <w:r w:rsidRPr="00974855">
              <w:rPr>
                <w:rFonts w:ascii="微軟正黑體" w:eastAsia="微軟正黑體" w:hAnsi="微軟正黑體" w:cs="Meiryo UI" w:hint="eastAsia"/>
                <w:color w:val="FF0000"/>
                <w:sz w:val="24"/>
                <w:szCs w:val="24"/>
              </w:rPr>
              <w:t xml:space="preserve">　</w:t>
            </w: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可　・　不可</w:t>
            </w:r>
          </w:p>
        </w:tc>
      </w:tr>
      <w:tr w:rsidR="000857B7" w:rsidRPr="00974855" w:rsidTr="00F30A37">
        <w:trPr>
          <w:trHeight w:val="543"/>
        </w:trPr>
        <w:tc>
          <w:tcPr>
            <w:tcW w:w="1227" w:type="dxa"/>
            <w:vAlign w:val="center"/>
          </w:tcPr>
          <w:p w:rsidR="000857B7" w:rsidRPr="00974855" w:rsidRDefault="00974855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公司官網</w:t>
            </w:r>
            <w:proofErr w:type="gramEnd"/>
          </w:p>
        </w:tc>
        <w:tc>
          <w:tcPr>
            <w:tcW w:w="8412" w:type="dxa"/>
            <w:gridSpan w:val="3"/>
          </w:tcPr>
          <w:p w:rsidR="000857B7" w:rsidRPr="00974855" w:rsidRDefault="000857B7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</w:rPr>
            </w:pPr>
          </w:p>
        </w:tc>
      </w:tr>
      <w:tr w:rsidR="00F30A37" w:rsidRPr="00974855" w:rsidTr="00097DFA">
        <w:trPr>
          <w:trHeight w:val="2075"/>
        </w:trPr>
        <w:tc>
          <w:tcPr>
            <w:tcW w:w="1227" w:type="dxa"/>
            <w:vAlign w:val="center"/>
          </w:tcPr>
          <w:p w:rsidR="00F30A37" w:rsidRPr="00974855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1296" w:type="dxa"/>
          </w:tcPr>
          <w:p w:rsidR="00F30A37" w:rsidRPr="00974855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地址</w:t>
            </w:r>
          </w:p>
          <w:p w:rsidR="00F30A37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承辦部門</w:t>
            </w:r>
          </w:p>
          <w:p w:rsidR="00F30A37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承辦人</w:t>
            </w:r>
          </w:p>
          <w:p w:rsidR="00F30A37" w:rsidRPr="00974855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  <w:lang w:eastAsia="zh-TW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  <w:lang w:eastAsia="zh-TW"/>
              </w:rPr>
              <w:t>TEL</w:t>
            </w:r>
          </w:p>
          <w:p w:rsidR="00F30A37" w:rsidRPr="00974855" w:rsidRDefault="00F30A37" w:rsidP="00F30A37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sz w:val="24"/>
                <w:szCs w:val="24"/>
              </w:rPr>
            </w:pPr>
            <w:r w:rsidRPr="00974855">
              <w:rPr>
                <w:rFonts w:ascii="微軟正黑體" w:eastAsia="微軟正黑體" w:hAnsi="微軟正黑體" w:cs="Meiryo UI" w:hint="eastAsia"/>
                <w:sz w:val="24"/>
                <w:szCs w:val="24"/>
              </w:rPr>
              <w:t>E-mail</w:t>
            </w:r>
          </w:p>
        </w:tc>
        <w:tc>
          <w:tcPr>
            <w:tcW w:w="7116" w:type="dxa"/>
            <w:gridSpan w:val="2"/>
          </w:tcPr>
          <w:p w:rsidR="00F30A37" w:rsidRPr="00974855" w:rsidRDefault="00F30A37" w:rsidP="00974855">
            <w:pPr>
              <w:spacing w:line="0" w:lineRule="atLeast"/>
              <w:jc w:val="left"/>
              <w:rPr>
                <w:rFonts w:ascii="微軟正黑體" w:eastAsia="微軟正黑體" w:hAnsi="微軟正黑體" w:cs="Meiryo UI"/>
                <w:sz w:val="24"/>
                <w:szCs w:val="24"/>
              </w:rPr>
            </w:pPr>
          </w:p>
        </w:tc>
      </w:tr>
    </w:tbl>
    <w:bookmarkEnd w:id="4"/>
    <w:p w:rsidR="00955998" w:rsidRPr="005B2EEE" w:rsidRDefault="008360A8" w:rsidP="00F30A37">
      <w:pPr>
        <w:widowControl/>
        <w:spacing w:line="0" w:lineRule="atLeast"/>
        <w:jc w:val="left"/>
        <w:rPr>
          <w:rFonts w:ascii="微軟正黑體" w:eastAsia="微軟正黑體" w:hAnsi="微軟正黑體" w:hint="eastAsia"/>
          <w:b/>
          <w:sz w:val="24"/>
          <w:lang w:eastAsia="zh-TW"/>
        </w:rPr>
      </w:pPr>
      <w:r w:rsidRPr="00974855">
        <w:rPr>
          <w:rFonts w:ascii="微軟正黑體" w:eastAsia="微軟正黑體" w:hAnsi="微軟正黑體" w:hint="eastAsia"/>
          <w:sz w:val="22"/>
        </w:rPr>
        <w:t xml:space="preserve">　</w:t>
      </w:r>
      <w:bookmarkStart w:id="5" w:name="_Hlk71638079"/>
      <w:r w:rsidRPr="00974855">
        <w:rPr>
          <w:rFonts w:ascii="微軟正黑體" w:eastAsia="微軟正黑體" w:hAnsi="微軟正黑體" w:hint="eastAsia"/>
          <w:sz w:val="22"/>
        </w:rPr>
        <w:t xml:space="preserve">　</w:t>
      </w:r>
      <w:r w:rsidRPr="005B2EEE">
        <w:rPr>
          <w:rFonts w:ascii="微軟正黑體" w:eastAsia="微軟正黑體" w:hAnsi="微軟正黑體" w:hint="eastAsia"/>
          <w:b/>
          <w:sz w:val="24"/>
        </w:rPr>
        <w:t>※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上</w:t>
      </w:r>
      <w:r w:rsidR="00546C5A" w:rsidRPr="005B2EEE">
        <w:rPr>
          <w:rFonts w:ascii="微軟正黑體" w:eastAsia="微軟正黑體" w:hAnsi="微軟正黑體" w:hint="eastAsia"/>
          <w:b/>
          <w:sz w:val="24"/>
        </w:rPr>
        <w:t>述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内容</w:t>
      </w:r>
      <w:r w:rsidR="00546C5A" w:rsidRPr="005B2EEE">
        <w:rPr>
          <w:rFonts w:ascii="微軟正黑體" w:eastAsia="微軟正黑體" w:hAnsi="微軟正黑體" w:hint="eastAsia"/>
          <w:b/>
          <w:sz w:val="24"/>
        </w:rPr>
        <w:t>將</w:t>
      </w:r>
      <w:r w:rsidR="00546E19" w:rsidRPr="005B2EEE">
        <w:rPr>
          <w:rFonts w:ascii="微軟正黑體" w:eastAsia="微軟正黑體" w:hAnsi="微軟正黑體" w:hint="eastAsia"/>
          <w:b/>
          <w:sz w:val="24"/>
        </w:rPr>
        <w:t>公開</w:t>
      </w:r>
      <w:r w:rsidR="00546C5A" w:rsidRPr="005B2EEE">
        <w:rPr>
          <w:rFonts w:ascii="微軟正黑體" w:eastAsia="微軟正黑體" w:hAnsi="微軟正黑體" w:hint="eastAsia"/>
          <w:b/>
          <w:sz w:val="24"/>
        </w:rPr>
        <w:t>於</w:t>
      </w:r>
      <w:r w:rsidR="00546E19" w:rsidRPr="005B2EEE">
        <w:rPr>
          <w:rFonts w:ascii="微軟正黑體" w:eastAsia="微軟正黑體" w:hAnsi="微軟正黑體" w:hint="eastAsia"/>
          <w:b/>
          <w:sz w:val="24"/>
        </w:rPr>
        <w:t>「革新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・</w:t>
      </w:r>
      <w:r w:rsidR="00546E19" w:rsidRPr="005B2EEE">
        <w:rPr>
          <w:rFonts w:ascii="微軟正黑體" w:eastAsia="微軟正黑體" w:hAnsi="微軟正黑體" w:hint="eastAsia"/>
          <w:b/>
          <w:sz w:val="24"/>
        </w:rPr>
        <w:t>網絡AOMORI」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、</w:t>
      </w:r>
      <w:r w:rsidR="00546E19" w:rsidRPr="005B2EEE">
        <w:rPr>
          <w:rFonts w:ascii="微軟正黑體" w:eastAsia="微軟正黑體" w:hAnsi="微軟正黑體" w:hint="eastAsia"/>
          <w:b/>
          <w:sz w:val="24"/>
        </w:rPr>
        <w:t>及「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青森</w:t>
      </w:r>
      <w:r w:rsidR="00546E19" w:rsidRPr="005B2EEE">
        <w:rPr>
          <w:rFonts w:ascii="微軟正黑體" w:eastAsia="微軟正黑體" w:hAnsi="微軟正黑體" w:hint="eastAsia"/>
          <w:b/>
          <w:sz w:val="24"/>
        </w:rPr>
        <w:t>縣」官方網站</w:t>
      </w:r>
      <w:r w:rsidR="000857B7" w:rsidRPr="005B2EEE">
        <w:rPr>
          <w:rFonts w:ascii="微軟正黑體" w:eastAsia="微軟正黑體" w:hAnsi="微軟正黑體" w:hint="eastAsia"/>
          <w:b/>
          <w:sz w:val="24"/>
        </w:rPr>
        <w:t>。</w:t>
      </w:r>
      <w:bookmarkEnd w:id="0"/>
      <w:bookmarkEnd w:id="5"/>
    </w:p>
    <w:sectPr w:rsidR="00955998" w:rsidRPr="005B2EEE" w:rsidSect="00F30A37">
      <w:pgSz w:w="11906" w:h="16838" w:code="9"/>
      <w:pgMar w:top="993" w:right="1701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0F" w:rsidRDefault="00075A0F" w:rsidP="0078765C">
      <w:r>
        <w:separator/>
      </w:r>
    </w:p>
  </w:endnote>
  <w:endnote w:type="continuationSeparator" w:id="0">
    <w:p w:rsidR="00075A0F" w:rsidRDefault="00075A0F" w:rsidP="0078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0F" w:rsidRDefault="00075A0F" w:rsidP="0078765C">
      <w:r>
        <w:separator/>
      </w:r>
    </w:p>
  </w:footnote>
  <w:footnote w:type="continuationSeparator" w:id="0">
    <w:p w:rsidR="00075A0F" w:rsidRDefault="00075A0F" w:rsidP="00787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211"/>
    <w:rsid w:val="000202DA"/>
    <w:rsid w:val="00063211"/>
    <w:rsid w:val="000646F9"/>
    <w:rsid w:val="00075A0F"/>
    <w:rsid w:val="000857B7"/>
    <w:rsid w:val="00095DDA"/>
    <w:rsid w:val="00097DFA"/>
    <w:rsid w:val="000A0571"/>
    <w:rsid w:val="000D5A79"/>
    <w:rsid w:val="000F4DD8"/>
    <w:rsid w:val="00185656"/>
    <w:rsid w:val="001E19D1"/>
    <w:rsid w:val="00201532"/>
    <w:rsid w:val="00243F90"/>
    <w:rsid w:val="0025591B"/>
    <w:rsid w:val="00293CAB"/>
    <w:rsid w:val="002A486F"/>
    <w:rsid w:val="002E4FE5"/>
    <w:rsid w:val="00342E71"/>
    <w:rsid w:val="003608A0"/>
    <w:rsid w:val="0036365F"/>
    <w:rsid w:val="003F4F3E"/>
    <w:rsid w:val="0045371B"/>
    <w:rsid w:val="004B64E8"/>
    <w:rsid w:val="0050612A"/>
    <w:rsid w:val="00506328"/>
    <w:rsid w:val="00546C5A"/>
    <w:rsid w:val="00546E19"/>
    <w:rsid w:val="005B0719"/>
    <w:rsid w:val="005B2EEE"/>
    <w:rsid w:val="005C60D3"/>
    <w:rsid w:val="005E46FD"/>
    <w:rsid w:val="005F3ADF"/>
    <w:rsid w:val="006347B6"/>
    <w:rsid w:val="006537EF"/>
    <w:rsid w:val="00686004"/>
    <w:rsid w:val="006C3DE8"/>
    <w:rsid w:val="0073287A"/>
    <w:rsid w:val="0073586C"/>
    <w:rsid w:val="00747363"/>
    <w:rsid w:val="0078765C"/>
    <w:rsid w:val="007909FD"/>
    <w:rsid w:val="007A1DD5"/>
    <w:rsid w:val="007A342D"/>
    <w:rsid w:val="008135D4"/>
    <w:rsid w:val="008360A8"/>
    <w:rsid w:val="00895C52"/>
    <w:rsid w:val="008C52CA"/>
    <w:rsid w:val="008F2A20"/>
    <w:rsid w:val="008F6E09"/>
    <w:rsid w:val="00902618"/>
    <w:rsid w:val="00945C46"/>
    <w:rsid w:val="00955998"/>
    <w:rsid w:val="00974855"/>
    <w:rsid w:val="00982A30"/>
    <w:rsid w:val="009B48AA"/>
    <w:rsid w:val="009D662C"/>
    <w:rsid w:val="009F495E"/>
    <w:rsid w:val="00A101EC"/>
    <w:rsid w:val="00A50E63"/>
    <w:rsid w:val="00B771CB"/>
    <w:rsid w:val="00BD48F4"/>
    <w:rsid w:val="00BE28FA"/>
    <w:rsid w:val="00C116B5"/>
    <w:rsid w:val="00C1238A"/>
    <w:rsid w:val="00C214AB"/>
    <w:rsid w:val="00C425DA"/>
    <w:rsid w:val="00C45960"/>
    <w:rsid w:val="00CD5BD4"/>
    <w:rsid w:val="00D079C1"/>
    <w:rsid w:val="00D60AC5"/>
    <w:rsid w:val="00D94F5E"/>
    <w:rsid w:val="00DA20A9"/>
    <w:rsid w:val="00DE3B82"/>
    <w:rsid w:val="00E05826"/>
    <w:rsid w:val="00E30FBE"/>
    <w:rsid w:val="00EE0EF5"/>
    <w:rsid w:val="00EE1A7E"/>
    <w:rsid w:val="00F30A37"/>
    <w:rsid w:val="00F4626F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5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78765C"/>
  </w:style>
  <w:style w:type="paragraph" w:styleId="a6">
    <w:name w:val="footer"/>
    <w:basedOn w:val="a"/>
    <w:link w:val="a7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8765C"/>
  </w:style>
  <w:style w:type="paragraph" w:styleId="a8">
    <w:name w:val="Date"/>
    <w:basedOn w:val="a"/>
    <w:next w:val="a"/>
    <w:link w:val="a9"/>
    <w:uiPriority w:val="99"/>
    <w:semiHidden/>
    <w:unhideWhenUsed/>
    <w:rsid w:val="00DA20A9"/>
  </w:style>
  <w:style w:type="character" w:customStyle="1" w:styleId="a9">
    <w:name w:val="日期 字元"/>
    <w:basedOn w:val="a0"/>
    <w:link w:val="a8"/>
    <w:uiPriority w:val="99"/>
    <w:semiHidden/>
    <w:rsid w:val="00DA20A9"/>
  </w:style>
  <w:style w:type="paragraph" w:styleId="aa">
    <w:name w:val="Balloon Text"/>
    <w:basedOn w:val="a"/>
    <w:link w:val="ab"/>
    <w:uiPriority w:val="99"/>
    <w:semiHidden/>
    <w:unhideWhenUsed/>
    <w:rsid w:val="00E30FBE"/>
    <w:rPr>
      <w:rFonts w:ascii="Arial" w:eastAsia="MS Gothic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0FBE"/>
    <w:rPr>
      <w:rFonts w:ascii="Arial" w:eastAsia="MS Gothic" w:hAnsi="Arial" w:cs="Mangal"/>
      <w:sz w:val="18"/>
      <w:szCs w:val="18"/>
    </w:rPr>
  </w:style>
  <w:style w:type="character" w:styleId="ac">
    <w:name w:val="Hyperlink"/>
    <w:basedOn w:val="a0"/>
    <w:uiPriority w:val="99"/>
    <w:unhideWhenUsed/>
    <w:rsid w:val="00D60AC5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F30A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0A37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F30A37"/>
    <w:rPr>
      <w:kern w:val="2"/>
      <w:sz w:val="21"/>
      <w:szCs w:val="22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0A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30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@ieatpe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F00B-9D47-4558-9C18-A9A2F67F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lucas</cp:lastModifiedBy>
  <cp:revision>2</cp:revision>
  <dcterms:created xsi:type="dcterms:W3CDTF">2021-06-01T02:21:00Z</dcterms:created>
  <dcterms:modified xsi:type="dcterms:W3CDTF">2021-06-01T02:21:00Z</dcterms:modified>
</cp:coreProperties>
</file>